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5A" w:rsidRPr="006D5F57" w:rsidRDefault="006D5F57" w:rsidP="0043225A">
      <w:pPr>
        <w:widowControl/>
        <w:spacing w:line="300" w:lineRule="atLeast"/>
        <w:jc w:val="left"/>
        <w:rPr>
          <w:rFonts w:ascii="方正小标宋_GBK" w:eastAsia="方正小标宋_GBK" w:hAnsi="Times New Roman" w:hint="eastAsia"/>
          <w:color w:val="000000"/>
          <w:kern w:val="0"/>
          <w:sz w:val="32"/>
          <w:szCs w:val="32"/>
        </w:rPr>
      </w:pPr>
      <w:r w:rsidRPr="006D5F57">
        <w:rPr>
          <w:rFonts w:ascii="方正小标宋_GBK" w:eastAsia="方正小标宋_GBK" w:hAnsi="Times New Roman" w:hint="eastAsia"/>
          <w:color w:val="000000"/>
          <w:kern w:val="0"/>
          <w:sz w:val="32"/>
          <w:szCs w:val="32"/>
        </w:rPr>
        <w:t>征求意见稿</w:t>
      </w:r>
    </w:p>
    <w:p w:rsidR="0043225A" w:rsidRPr="00F35A40" w:rsidRDefault="0043225A" w:rsidP="0043225A">
      <w:pPr>
        <w:widowControl/>
        <w:jc w:val="left"/>
        <w:rPr>
          <w:rFonts w:ascii="宋体" w:hAnsi="宋体" w:cs="宋体"/>
          <w:kern w:val="0"/>
          <w:sz w:val="24"/>
          <w:szCs w:val="24"/>
        </w:rPr>
      </w:pPr>
      <w:r w:rsidRPr="00F35A40">
        <w:rPr>
          <w:rFonts w:ascii="Simsun" w:hAnsi="Simsun" w:cs="宋体"/>
          <w:color w:val="000000"/>
          <w:kern w:val="0"/>
          <w:sz w:val="27"/>
          <w:szCs w:val="27"/>
        </w:rPr>
        <w:br w:type="textWrapping" w:clear="all"/>
      </w:r>
    </w:p>
    <w:p w:rsidR="0043225A" w:rsidRDefault="0043225A" w:rsidP="0043225A">
      <w:pPr>
        <w:widowControl/>
        <w:spacing w:line="600" w:lineRule="exact"/>
        <w:jc w:val="center"/>
        <w:rPr>
          <w:rFonts w:ascii="方正小标宋_GBK" w:eastAsia="方正小标宋_GBK" w:hAnsi="Times New Roman"/>
          <w:color w:val="000000"/>
          <w:kern w:val="0"/>
          <w:sz w:val="44"/>
          <w:szCs w:val="44"/>
        </w:rPr>
      </w:pPr>
    </w:p>
    <w:p w:rsidR="0043225A" w:rsidRDefault="0043225A" w:rsidP="0043225A">
      <w:pPr>
        <w:widowControl/>
        <w:spacing w:line="600" w:lineRule="exact"/>
        <w:jc w:val="center"/>
        <w:rPr>
          <w:rFonts w:ascii="方正小标宋_GBK" w:eastAsia="方正小标宋_GBK" w:hAnsi="Times New Roman"/>
          <w:color w:val="000000"/>
          <w:kern w:val="0"/>
          <w:sz w:val="44"/>
          <w:szCs w:val="44"/>
        </w:rPr>
      </w:pPr>
    </w:p>
    <w:p w:rsidR="0043225A" w:rsidRDefault="0043225A" w:rsidP="0043225A">
      <w:pPr>
        <w:widowControl/>
        <w:spacing w:line="600" w:lineRule="exact"/>
        <w:jc w:val="center"/>
        <w:rPr>
          <w:rFonts w:ascii="方正小标宋_GBK" w:eastAsia="方正小标宋_GBK" w:hAnsi="Times New Roman"/>
          <w:color w:val="000000"/>
          <w:kern w:val="0"/>
          <w:sz w:val="44"/>
          <w:szCs w:val="44"/>
        </w:rPr>
      </w:pPr>
    </w:p>
    <w:p w:rsidR="0043225A" w:rsidRDefault="0043225A" w:rsidP="0043225A">
      <w:pPr>
        <w:widowControl/>
        <w:spacing w:line="600" w:lineRule="exact"/>
        <w:jc w:val="center"/>
        <w:rPr>
          <w:rFonts w:ascii="方正小标宋_GBK" w:eastAsia="方正小标宋_GBK" w:hAnsi="Times New Roman"/>
          <w:color w:val="000000"/>
          <w:kern w:val="0"/>
          <w:sz w:val="44"/>
          <w:szCs w:val="44"/>
        </w:rPr>
      </w:pPr>
    </w:p>
    <w:p w:rsidR="0043225A" w:rsidRPr="001558CC" w:rsidRDefault="0043225A" w:rsidP="0043225A">
      <w:pPr>
        <w:widowControl/>
        <w:spacing w:line="600" w:lineRule="exact"/>
        <w:jc w:val="left"/>
        <w:rPr>
          <w:rFonts w:ascii="仿宋_GB2312" w:eastAsia="仿宋_GB2312" w:hAnsi="Times New Roman"/>
          <w:color w:val="000000"/>
          <w:kern w:val="0"/>
          <w:sz w:val="32"/>
          <w:szCs w:val="32"/>
        </w:rPr>
      </w:pPr>
      <w:r w:rsidRPr="001558CC">
        <w:rPr>
          <w:rFonts w:ascii="仿宋_GB2312" w:eastAsia="仿宋_GB2312" w:hAnsi="Times New Roman" w:hint="eastAsia"/>
          <w:color w:val="000000"/>
          <w:kern w:val="0"/>
          <w:sz w:val="32"/>
          <w:szCs w:val="32"/>
        </w:rPr>
        <w:t>丰政</w:t>
      </w:r>
      <w:r>
        <w:rPr>
          <w:rFonts w:ascii="仿宋_GB2312" w:eastAsia="仿宋_GB2312" w:hAnsi="Times New Roman" w:hint="eastAsia"/>
          <w:color w:val="000000"/>
          <w:kern w:val="0"/>
          <w:sz w:val="32"/>
          <w:szCs w:val="32"/>
        </w:rPr>
        <w:t>〔2019〕号                        签发人：杨宪军</w:t>
      </w:r>
    </w:p>
    <w:p w:rsidR="0043225A" w:rsidRDefault="0043225A" w:rsidP="0043225A">
      <w:pPr>
        <w:widowControl/>
        <w:spacing w:line="600" w:lineRule="exact"/>
        <w:jc w:val="center"/>
        <w:rPr>
          <w:rFonts w:ascii="方正小标宋_GBK" w:eastAsia="方正小标宋_GBK" w:hAnsi="Times New Roman"/>
          <w:color w:val="000000"/>
          <w:kern w:val="0"/>
          <w:sz w:val="44"/>
          <w:szCs w:val="44"/>
        </w:rPr>
      </w:pPr>
    </w:p>
    <w:p w:rsidR="0043225A" w:rsidRDefault="0043225A" w:rsidP="0043225A">
      <w:pPr>
        <w:widowControl/>
        <w:spacing w:line="600" w:lineRule="exact"/>
        <w:jc w:val="center"/>
        <w:rPr>
          <w:rFonts w:ascii="方正小标宋_GBK" w:eastAsia="方正小标宋_GBK" w:hAnsi="Times New Roman"/>
          <w:color w:val="000000"/>
          <w:kern w:val="0"/>
          <w:sz w:val="44"/>
          <w:szCs w:val="44"/>
        </w:rPr>
      </w:pPr>
    </w:p>
    <w:p w:rsidR="0043225A" w:rsidRDefault="0043225A" w:rsidP="0043225A">
      <w:pPr>
        <w:widowControl/>
        <w:spacing w:line="600" w:lineRule="exact"/>
        <w:jc w:val="center"/>
        <w:rPr>
          <w:rFonts w:ascii="Times New Roman" w:hAnsi="Times New Roman"/>
          <w:color w:val="000000"/>
          <w:kern w:val="0"/>
          <w:szCs w:val="21"/>
        </w:rPr>
      </w:pPr>
      <w:r>
        <w:rPr>
          <w:rFonts w:ascii="方正小标宋_GBK" w:eastAsia="方正小标宋_GBK" w:hAnsi="Times New Roman" w:hint="eastAsia"/>
          <w:color w:val="000000"/>
          <w:kern w:val="0"/>
          <w:sz w:val="44"/>
          <w:szCs w:val="44"/>
        </w:rPr>
        <w:t>丰宁满族自治县人民政府</w:t>
      </w:r>
    </w:p>
    <w:p w:rsidR="0043225A" w:rsidRDefault="0043225A" w:rsidP="0043225A">
      <w:pPr>
        <w:widowControl/>
        <w:spacing w:line="600" w:lineRule="exact"/>
        <w:jc w:val="center"/>
        <w:rPr>
          <w:rFonts w:ascii="方正小标宋_GBK" w:eastAsia="方正小标宋_GBK" w:hAnsi="Times New Roman"/>
          <w:color w:val="000000"/>
          <w:kern w:val="0"/>
          <w:sz w:val="44"/>
          <w:szCs w:val="44"/>
        </w:rPr>
      </w:pPr>
      <w:r w:rsidRPr="00F35A40">
        <w:rPr>
          <w:rFonts w:ascii="方正小标宋_GBK" w:eastAsia="方正小标宋_GBK" w:hAnsi="Times New Roman" w:hint="eastAsia"/>
          <w:color w:val="000000"/>
          <w:kern w:val="0"/>
          <w:sz w:val="44"/>
          <w:szCs w:val="44"/>
        </w:rPr>
        <w:t>关于印发《</w:t>
      </w:r>
      <w:r>
        <w:rPr>
          <w:rFonts w:ascii="方正小标宋_GBK" w:eastAsia="方正小标宋_GBK" w:hAnsi="Times New Roman" w:hint="eastAsia"/>
          <w:color w:val="000000"/>
          <w:kern w:val="0"/>
          <w:sz w:val="44"/>
          <w:szCs w:val="44"/>
        </w:rPr>
        <w:t>丰宁满族自治县</w:t>
      </w:r>
      <w:r w:rsidRPr="00F35A40">
        <w:rPr>
          <w:rFonts w:ascii="方正小标宋_GBK" w:eastAsia="方正小标宋_GBK" w:hAnsi="Times New Roman" w:hint="eastAsia"/>
          <w:color w:val="000000"/>
          <w:kern w:val="0"/>
          <w:sz w:val="44"/>
          <w:szCs w:val="44"/>
        </w:rPr>
        <w:t>行政事业单位</w:t>
      </w:r>
    </w:p>
    <w:p w:rsidR="0043225A" w:rsidRDefault="0043225A" w:rsidP="0043225A">
      <w:pPr>
        <w:widowControl/>
        <w:spacing w:line="600" w:lineRule="exact"/>
        <w:jc w:val="center"/>
        <w:rPr>
          <w:rFonts w:ascii="Times New Roman" w:hAnsi="Times New Roman"/>
          <w:color w:val="000000"/>
          <w:kern w:val="0"/>
          <w:szCs w:val="21"/>
        </w:rPr>
      </w:pPr>
      <w:r w:rsidRPr="00F35A40">
        <w:rPr>
          <w:rFonts w:ascii="方正小标宋_GBK" w:eastAsia="方正小标宋_GBK" w:hAnsi="Times New Roman" w:hint="eastAsia"/>
          <w:color w:val="000000"/>
          <w:kern w:val="0"/>
          <w:sz w:val="44"/>
          <w:szCs w:val="44"/>
        </w:rPr>
        <w:t>国有资产管理办法》的通知</w:t>
      </w:r>
    </w:p>
    <w:p w:rsidR="0043225A" w:rsidRPr="00F35A40" w:rsidRDefault="0043225A" w:rsidP="0043225A">
      <w:pPr>
        <w:widowControl/>
        <w:spacing w:line="560" w:lineRule="atLeast"/>
        <w:rPr>
          <w:rFonts w:ascii="Times New Roman" w:hAnsi="Times New Roman"/>
          <w:color w:val="000000"/>
          <w:kern w:val="0"/>
          <w:szCs w:val="21"/>
        </w:rPr>
      </w:pPr>
      <w:r w:rsidRPr="00F35A40">
        <w:rPr>
          <w:rFonts w:ascii="仿宋_GB2312" w:eastAsia="仿宋_GB2312" w:hAnsi="Times New Roman" w:hint="eastAsia"/>
          <w:color w:val="000000"/>
          <w:kern w:val="0"/>
          <w:sz w:val="32"/>
          <w:szCs w:val="32"/>
        </w:rPr>
        <w:t> </w:t>
      </w:r>
    </w:p>
    <w:p w:rsidR="0043225A" w:rsidRPr="0062131E" w:rsidRDefault="0043225A" w:rsidP="0043225A">
      <w:pPr>
        <w:rPr>
          <w:rFonts w:ascii="仿宋" w:eastAsia="仿宋" w:hAnsi="仿宋"/>
          <w:sz w:val="32"/>
          <w:szCs w:val="32"/>
        </w:rPr>
      </w:pPr>
      <w:r w:rsidRPr="0062131E">
        <w:rPr>
          <w:rFonts w:ascii="仿宋" w:eastAsia="仿宋" w:hAnsi="仿宋" w:hint="eastAsia"/>
          <w:sz w:val="32"/>
          <w:szCs w:val="32"/>
        </w:rPr>
        <w:t>各镇、乡（蒙古族乡）人民政府，</w:t>
      </w:r>
      <w:r>
        <w:rPr>
          <w:rFonts w:ascii="仿宋" w:eastAsia="仿宋" w:hAnsi="仿宋" w:hint="eastAsia"/>
          <w:sz w:val="32"/>
          <w:szCs w:val="32"/>
        </w:rPr>
        <w:t>经济开发区，新丰路街道办，</w:t>
      </w:r>
      <w:r w:rsidRPr="0062131E">
        <w:rPr>
          <w:rFonts w:ascii="仿宋" w:eastAsia="仿宋" w:hAnsi="仿宋" w:hint="eastAsia"/>
          <w:sz w:val="32"/>
          <w:szCs w:val="32"/>
        </w:rPr>
        <w:t>县政府各部门：</w:t>
      </w:r>
    </w:p>
    <w:p w:rsidR="0043225A" w:rsidRDefault="0043225A" w:rsidP="0043225A">
      <w:pPr>
        <w:widowControl/>
        <w:spacing w:line="560" w:lineRule="atLeast"/>
        <w:ind w:firstLineChars="150" w:firstLine="480"/>
        <w:rPr>
          <w:rFonts w:ascii="仿宋" w:eastAsia="仿宋" w:hAnsi="Times New Roman"/>
          <w:color w:val="000000"/>
          <w:kern w:val="0"/>
          <w:sz w:val="32"/>
          <w:szCs w:val="32"/>
        </w:rPr>
      </w:pPr>
      <w:r>
        <w:rPr>
          <w:rFonts w:ascii="仿宋" w:eastAsia="仿宋" w:hAnsi="仿宋" w:hint="eastAsia"/>
          <w:color w:val="000000"/>
          <w:kern w:val="0"/>
          <w:sz w:val="32"/>
          <w:szCs w:val="32"/>
        </w:rPr>
        <w:t>《丰宁满族自治县行政事业单位国有资产管理办法》已经县人民政府第 次常务会议研究通过，现印发给你们，请认真遵照执行。</w:t>
      </w:r>
    </w:p>
    <w:p w:rsidR="0043225A" w:rsidRDefault="0043225A" w:rsidP="0043225A">
      <w:pPr>
        <w:widowControl/>
        <w:spacing w:line="560" w:lineRule="atLeast"/>
        <w:ind w:firstLine="3840"/>
        <w:rPr>
          <w:rFonts w:ascii="仿宋" w:eastAsia="仿宋" w:hAnsi="Times New Roman"/>
          <w:color w:val="000000"/>
          <w:kern w:val="0"/>
          <w:sz w:val="32"/>
          <w:szCs w:val="32"/>
        </w:rPr>
      </w:pPr>
    </w:p>
    <w:p w:rsidR="0043225A" w:rsidRDefault="0043225A" w:rsidP="0043225A">
      <w:pPr>
        <w:widowControl/>
        <w:spacing w:line="560" w:lineRule="atLeast"/>
        <w:ind w:firstLine="3840"/>
        <w:rPr>
          <w:rFonts w:ascii="仿宋" w:eastAsia="仿宋" w:hAnsi="Times New Roman"/>
          <w:color w:val="000000"/>
          <w:kern w:val="0"/>
          <w:sz w:val="32"/>
          <w:szCs w:val="32"/>
        </w:rPr>
      </w:pPr>
    </w:p>
    <w:p w:rsidR="0043225A" w:rsidRDefault="0043225A" w:rsidP="0043225A">
      <w:pPr>
        <w:widowControl/>
        <w:spacing w:line="560" w:lineRule="atLeast"/>
        <w:ind w:firstLine="3840"/>
        <w:rPr>
          <w:rFonts w:ascii="仿宋" w:eastAsia="仿宋" w:hAnsi="仿宋"/>
          <w:color w:val="000000"/>
          <w:kern w:val="0"/>
          <w:szCs w:val="21"/>
        </w:rPr>
      </w:pPr>
      <w:r w:rsidRPr="0041276F">
        <w:rPr>
          <w:rFonts w:ascii="仿宋" w:eastAsia="仿宋" w:hAnsi="仿宋" w:hint="eastAsia"/>
          <w:color w:val="000000"/>
          <w:kern w:val="0"/>
          <w:sz w:val="32"/>
          <w:szCs w:val="32"/>
        </w:rPr>
        <w:t>20</w:t>
      </w:r>
      <w:r>
        <w:rPr>
          <w:rFonts w:ascii="仿宋" w:eastAsia="仿宋" w:hAnsi="仿宋" w:hint="eastAsia"/>
          <w:color w:val="000000"/>
          <w:kern w:val="0"/>
          <w:sz w:val="32"/>
          <w:szCs w:val="32"/>
        </w:rPr>
        <w:t>20</w:t>
      </w:r>
      <w:r w:rsidRPr="0041276F">
        <w:rPr>
          <w:rFonts w:ascii="仿宋" w:eastAsia="仿宋" w:hAnsi="仿宋" w:hint="eastAsia"/>
          <w:color w:val="000000"/>
          <w:kern w:val="0"/>
          <w:sz w:val="32"/>
          <w:szCs w:val="32"/>
        </w:rPr>
        <w:t>年</w:t>
      </w:r>
      <w:r>
        <w:rPr>
          <w:rFonts w:ascii="仿宋" w:eastAsia="仿宋" w:hAnsi="仿宋" w:hint="eastAsia"/>
          <w:color w:val="000000"/>
          <w:kern w:val="0"/>
          <w:sz w:val="32"/>
          <w:szCs w:val="32"/>
        </w:rPr>
        <w:t>2</w:t>
      </w:r>
      <w:r w:rsidRPr="0041276F">
        <w:rPr>
          <w:rFonts w:ascii="仿宋" w:eastAsia="仿宋" w:hAnsi="仿宋" w:hint="eastAsia"/>
          <w:color w:val="000000"/>
          <w:kern w:val="0"/>
          <w:sz w:val="32"/>
          <w:szCs w:val="32"/>
        </w:rPr>
        <w:t>月</w:t>
      </w:r>
      <w:r>
        <w:rPr>
          <w:rFonts w:ascii="仿宋" w:eastAsia="仿宋" w:hAnsi="仿宋" w:hint="eastAsia"/>
          <w:color w:val="000000"/>
          <w:kern w:val="0"/>
          <w:sz w:val="32"/>
          <w:szCs w:val="32"/>
        </w:rPr>
        <w:t xml:space="preserve"> </w:t>
      </w:r>
      <w:r w:rsidRPr="0041276F">
        <w:rPr>
          <w:rFonts w:ascii="仿宋" w:eastAsia="仿宋" w:hAnsi="仿宋" w:hint="eastAsia"/>
          <w:color w:val="000000"/>
          <w:kern w:val="0"/>
          <w:sz w:val="32"/>
          <w:szCs w:val="32"/>
        </w:rPr>
        <w:t>日</w:t>
      </w:r>
    </w:p>
    <w:p w:rsidR="0043225A" w:rsidRPr="006D5F57" w:rsidRDefault="0043225A" w:rsidP="006D5F57">
      <w:pPr>
        <w:widowControl/>
        <w:spacing w:line="560" w:lineRule="atLeast"/>
        <w:jc w:val="center"/>
        <w:rPr>
          <w:rFonts w:ascii="仿宋" w:eastAsia="仿宋" w:hAnsi="仿宋"/>
          <w:color w:val="000000"/>
          <w:kern w:val="0"/>
          <w:szCs w:val="21"/>
        </w:rPr>
      </w:pPr>
      <w:r w:rsidRPr="0041276F">
        <w:rPr>
          <w:rFonts w:ascii="仿宋" w:eastAsia="仿宋" w:hAnsi="Times New Roman" w:hint="eastAsia"/>
          <w:color w:val="000000"/>
          <w:kern w:val="0"/>
          <w:sz w:val="44"/>
          <w:szCs w:val="44"/>
        </w:rPr>
        <w:t> </w:t>
      </w:r>
      <w:r w:rsidRPr="00F35A40">
        <w:rPr>
          <w:rFonts w:ascii="方正小标宋_GBK" w:eastAsia="方正小标宋_GBK" w:hAnsi="Times New Roman" w:hint="eastAsia"/>
          <w:color w:val="000000"/>
          <w:kern w:val="0"/>
          <w:sz w:val="44"/>
          <w:szCs w:val="44"/>
        </w:rPr>
        <w:t> </w:t>
      </w:r>
    </w:p>
    <w:p w:rsidR="0043225A" w:rsidRDefault="0043225A" w:rsidP="0043225A">
      <w:pPr>
        <w:widowControl/>
        <w:spacing w:line="600" w:lineRule="exact"/>
        <w:jc w:val="center"/>
        <w:rPr>
          <w:rFonts w:ascii="方正小标宋_GBK" w:eastAsia="方正小标宋_GBK" w:hAnsi="Times New Roman"/>
          <w:color w:val="000000"/>
          <w:kern w:val="0"/>
          <w:sz w:val="44"/>
          <w:szCs w:val="44"/>
        </w:rPr>
      </w:pPr>
    </w:p>
    <w:p w:rsidR="0043225A" w:rsidRDefault="0043225A" w:rsidP="0043225A">
      <w:pPr>
        <w:widowControl/>
        <w:spacing w:line="600" w:lineRule="exact"/>
        <w:jc w:val="center"/>
        <w:rPr>
          <w:rFonts w:ascii="方正小标宋_GBK" w:eastAsia="方正小标宋_GBK" w:hAnsi="Times New Roman"/>
          <w:color w:val="000000"/>
          <w:kern w:val="0"/>
          <w:sz w:val="44"/>
          <w:szCs w:val="44"/>
        </w:rPr>
      </w:pPr>
      <w:r>
        <w:rPr>
          <w:rFonts w:ascii="方正小标宋_GBK" w:eastAsia="方正小标宋_GBK" w:hAnsi="Times New Roman" w:hint="eastAsia"/>
          <w:color w:val="000000"/>
          <w:kern w:val="0"/>
          <w:sz w:val="44"/>
          <w:szCs w:val="44"/>
        </w:rPr>
        <w:t>丰宁满族自治县</w:t>
      </w:r>
      <w:r w:rsidRPr="00F35A40">
        <w:rPr>
          <w:rFonts w:ascii="方正小标宋_GBK" w:eastAsia="方正小标宋_GBK" w:hAnsi="Times New Roman" w:hint="eastAsia"/>
          <w:color w:val="000000"/>
          <w:kern w:val="0"/>
          <w:sz w:val="44"/>
          <w:szCs w:val="44"/>
        </w:rPr>
        <w:t>行政事业单位</w:t>
      </w:r>
    </w:p>
    <w:p w:rsidR="0043225A" w:rsidRDefault="0043225A" w:rsidP="0043225A">
      <w:pPr>
        <w:widowControl/>
        <w:spacing w:line="600" w:lineRule="exact"/>
        <w:jc w:val="center"/>
        <w:rPr>
          <w:rFonts w:ascii="Times New Roman" w:hAnsi="Times New Roman"/>
          <w:color w:val="000000"/>
          <w:kern w:val="0"/>
          <w:szCs w:val="21"/>
        </w:rPr>
      </w:pPr>
      <w:r w:rsidRPr="00F35A40">
        <w:rPr>
          <w:rFonts w:ascii="方正小标宋_GBK" w:eastAsia="方正小标宋_GBK" w:hAnsi="Times New Roman" w:hint="eastAsia"/>
          <w:color w:val="000000"/>
          <w:kern w:val="0"/>
          <w:sz w:val="44"/>
          <w:szCs w:val="44"/>
        </w:rPr>
        <w:t>国有资产管理办法</w:t>
      </w:r>
    </w:p>
    <w:p w:rsidR="0043225A" w:rsidRPr="00F35A40" w:rsidRDefault="0043225A" w:rsidP="0043225A">
      <w:pPr>
        <w:widowControl/>
        <w:spacing w:line="560" w:lineRule="atLeast"/>
        <w:jc w:val="center"/>
        <w:rPr>
          <w:rFonts w:ascii="Times New Roman" w:hAnsi="Times New Roman"/>
          <w:color w:val="000000"/>
          <w:kern w:val="0"/>
          <w:szCs w:val="21"/>
        </w:rPr>
      </w:pPr>
      <w:r w:rsidRPr="00F35A40">
        <w:rPr>
          <w:rFonts w:ascii="方正小标宋_GBK" w:eastAsia="方正小标宋_GBK" w:hAnsi="Times New Roman" w:hint="eastAsia"/>
          <w:color w:val="000000"/>
          <w:kern w:val="0"/>
          <w:sz w:val="44"/>
          <w:szCs w:val="44"/>
        </w:rPr>
        <w:t> </w:t>
      </w:r>
    </w:p>
    <w:p w:rsidR="0043225A" w:rsidRPr="00F35A40" w:rsidRDefault="0043225A" w:rsidP="0043225A">
      <w:pPr>
        <w:widowControl/>
        <w:spacing w:line="560" w:lineRule="atLeast"/>
        <w:jc w:val="center"/>
        <w:rPr>
          <w:rFonts w:ascii="Times New Roman" w:hAnsi="Times New Roman"/>
          <w:color w:val="000000"/>
          <w:kern w:val="0"/>
          <w:szCs w:val="21"/>
        </w:rPr>
      </w:pPr>
      <w:r w:rsidRPr="00F35A40">
        <w:rPr>
          <w:rFonts w:ascii="黑体" w:eastAsia="黑体" w:hAnsi="黑体" w:hint="eastAsia"/>
          <w:color w:val="000000"/>
          <w:kern w:val="0"/>
          <w:sz w:val="32"/>
          <w:szCs w:val="32"/>
        </w:rPr>
        <w:t>第一章</w:t>
      </w:r>
      <w:r w:rsidRPr="00F35A40">
        <w:rPr>
          <w:rFonts w:ascii="宋体" w:hAnsi="宋体" w:cs="宋体" w:hint="eastAsia"/>
          <w:color w:val="000000"/>
          <w:kern w:val="0"/>
          <w:sz w:val="32"/>
          <w:szCs w:val="32"/>
        </w:rPr>
        <w:t> </w:t>
      </w:r>
      <w:r w:rsidRPr="00F35A40">
        <w:rPr>
          <w:rFonts w:ascii="宋体" w:hAnsi="宋体" w:cs="宋体" w:hint="eastAsia"/>
          <w:color w:val="000000"/>
          <w:kern w:val="0"/>
          <w:sz w:val="32"/>
        </w:rPr>
        <w:t> </w:t>
      </w:r>
      <w:r w:rsidRPr="00F35A40">
        <w:rPr>
          <w:rFonts w:ascii="黑体" w:eastAsia="黑体" w:hAnsi="黑体" w:hint="eastAsia"/>
          <w:color w:val="000000"/>
          <w:kern w:val="0"/>
          <w:sz w:val="32"/>
          <w:szCs w:val="32"/>
        </w:rPr>
        <w:t>总</w:t>
      </w:r>
      <w:r w:rsidRPr="00F35A40">
        <w:rPr>
          <w:rFonts w:ascii="宋体" w:hAnsi="宋体" w:cs="宋体" w:hint="eastAsia"/>
          <w:color w:val="000000"/>
          <w:kern w:val="0"/>
          <w:sz w:val="32"/>
          <w:szCs w:val="32"/>
        </w:rPr>
        <w:t> </w:t>
      </w:r>
      <w:r w:rsidRPr="00F35A40">
        <w:rPr>
          <w:rFonts w:ascii="宋体" w:hAnsi="宋体" w:cs="宋体" w:hint="eastAsia"/>
          <w:color w:val="000000"/>
          <w:kern w:val="0"/>
          <w:sz w:val="32"/>
        </w:rPr>
        <w:t> </w:t>
      </w:r>
      <w:r w:rsidRPr="00F35A40">
        <w:rPr>
          <w:rFonts w:ascii="黑体" w:eastAsia="黑体" w:hAnsi="黑体" w:hint="eastAsia"/>
          <w:color w:val="000000"/>
          <w:kern w:val="0"/>
          <w:sz w:val="32"/>
          <w:szCs w:val="32"/>
        </w:rPr>
        <w:t>则</w:t>
      </w:r>
    </w:p>
    <w:p w:rsidR="0043225A" w:rsidRPr="009D0E70"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t>第一条</w:t>
      </w:r>
      <w:r>
        <w:rPr>
          <w:rFonts w:ascii="宋体" w:hAnsi="宋体" w:cs="宋体" w:hint="eastAsia"/>
          <w:color w:val="000000"/>
          <w:kern w:val="0"/>
          <w:sz w:val="32"/>
        </w:rPr>
        <w:t xml:space="preserve">  </w:t>
      </w:r>
      <w:r w:rsidRPr="009D0E70">
        <w:rPr>
          <w:rFonts w:ascii="仿宋" w:eastAsia="仿宋" w:hAnsi="仿宋" w:hint="eastAsia"/>
          <w:color w:val="000000"/>
          <w:kern w:val="0"/>
          <w:sz w:val="32"/>
          <w:szCs w:val="32"/>
        </w:rPr>
        <w:t>为了规范和加强行政事业单位国有资产管理,提高国有资产使用效益,</w:t>
      </w:r>
      <w:r w:rsidRPr="008D1982">
        <w:rPr>
          <w:rFonts w:ascii="仿宋" w:eastAsia="仿宋" w:hAnsi="仿宋" w:hint="eastAsia"/>
          <w:color w:val="000000"/>
          <w:kern w:val="0"/>
          <w:sz w:val="32"/>
          <w:szCs w:val="32"/>
        </w:rPr>
        <w:t xml:space="preserve"> </w:t>
      </w:r>
      <w:r w:rsidRPr="009D0E70">
        <w:rPr>
          <w:rFonts w:ascii="仿宋" w:eastAsia="仿宋" w:hAnsi="仿宋" w:hint="eastAsia"/>
          <w:color w:val="000000"/>
          <w:kern w:val="0"/>
          <w:sz w:val="32"/>
          <w:szCs w:val="32"/>
        </w:rPr>
        <w:t>合理配置和有效利用国有资产</w:t>
      </w:r>
      <w:r>
        <w:rPr>
          <w:rFonts w:ascii="仿宋" w:eastAsia="仿宋" w:hAnsi="仿宋" w:hint="eastAsia"/>
          <w:color w:val="000000"/>
          <w:kern w:val="0"/>
          <w:sz w:val="32"/>
          <w:szCs w:val="32"/>
        </w:rPr>
        <w:t>，</w:t>
      </w:r>
      <w:r w:rsidRPr="009D0E70">
        <w:rPr>
          <w:rFonts w:ascii="仿宋" w:eastAsia="仿宋" w:hAnsi="仿宋" w:hint="eastAsia"/>
          <w:color w:val="000000"/>
          <w:kern w:val="0"/>
          <w:sz w:val="32"/>
          <w:szCs w:val="32"/>
        </w:rPr>
        <w:t>根据《行政单位国有资产管理暂行办法》（财政部令第35号）</w:t>
      </w:r>
      <w:r>
        <w:rPr>
          <w:rFonts w:ascii="仿宋" w:eastAsia="仿宋" w:hAnsi="仿宋" w:hint="eastAsia"/>
          <w:color w:val="000000"/>
          <w:kern w:val="0"/>
          <w:sz w:val="32"/>
          <w:szCs w:val="32"/>
        </w:rPr>
        <w:t>、</w:t>
      </w:r>
      <w:r w:rsidRPr="009D0E70">
        <w:rPr>
          <w:rFonts w:ascii="仿宋" w:eastAsia="仿宋" w:hAnsi="仿宋" w:hint="eastAsia"/>
          <w:color w:val="000000"/>
          <w:kern w:val="0"/>
          <w:sz w:val="32"/>
          <w:szCs w:val="32"/>
        </w:rPr>
        <w:t>《事业单位国有资产管理暂行办法》（财政部令第36号）</w:t>
      </w:r>
      <w:r>
        <w:rPr>
          <w:rFonts w:ascii="仿宋" w:eastAsia="仿宋" w:hAnsi="仿宋" w:hint="eastAsia"/>
          <w:color w:val="000000"/>
          <w:kern w:val="0"/>
          <w:sz w:val="32"/>
          <w:szCs w:val="32"/>
        </w:rPr>
        <w:t>、《河北省行政事业单位国有资产管理办法》（冀财资〔2019〕120号）</w:t>
      </w:r>
      <w:r w:rsidRPr="009D0E70">
        <w:rPr>
          <w:rFonts w:ascii="仿宋" w:eastAsia="仿宋" w:hAnsi="仿宋" w:hint="eastAsia"/>
          <w:color w:val="000000"/>
          <w:kern w:val="0"/>
          <w:sz w:val="32"/>
          <w:szCs w:val="32"/>
        </w:rPr>
        <w:t>等有关规定，结合我</w:t>
      </w:r>
      <w:r>
        <w:rPr>
          <w:rFonts w:ascii="仿宋" w:eastAsia="仿宋" w:hAnsi="仿宋" w:hint="eastAsia"/>
          <w:color w:val="000000"/>
          <w:kern w:val="0"/>
          <w:sz w:val="32"/>
          <w:szCs w:val="32"/>
        </w:rPr>
        <w:t>县</w:t>
      </w:r>
      <w:r w:rsidRPr="009D0E70">
        <w:rPr>
          <w:rFonts w:ascii="仿宋" w:eastAsia="仿宋" w:hAnsi="仿宋" w:hint="eastAsia"/>
          <w:color w:val="000000"/>
          <w:kern w:val="0"/>
          <w:sz w:val="32"/>
          <w:szCs w:val="32"/>
        </w:rPr>
        <w:t>实际，制订本办法。</w:t>
      </w:r>
    </w:p>
    <w:p w:rsidR="0043225A" w:rsidRPr="009D0E70"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t>第二条</w:t>
      </w:r>
      <w:r>
        <w:rPr>
          <w:rFonts w:ascii="宋体" w:hAnsi="宋体" w:cs="宋体" w:hint="eastAsia"/>
          <w:color w:val="000000"/>
          <w:kern w:val="0"/>
          <w:sz w:val="32"/>
          <w:szCs w:val="32"/>
        </w:rPr>
        <w:t xml:space="preserve">  </w:t>
      </w:r>
      <w:r w:rsidRPr="0062131E">
        <w:rPr>
          <w:rFonts w:ascii="仿宋" w:eastAsia="仿宋" w:hAnsi="仿宋" w:hint="eastAsia"/>
          <w:sz w:val="32"/>
          <w:szCs w:val="32"/>
        </w:rPr>
        <w:t>本办法适用于</w:t>
      </w:r>
      <w:r>
        <w:rPr>
          <w:rFonts w:ascii="仿宋" w:eastAsia="仿宋" w:hAnsi="仿宋" w:hint="eastAsia"/>
          <w:sz w:val="32"/>
          <w:szCs w:val="32"/>
        </w:rPr>
        <w:t>执行政府会计制度的行政事业单位的国有资产配置、处置、评估等管理活动。</w:t>
      </w:r>
    </w:p>
    <w:p w:rsidR="0043225A" w:rsidRDefault="0043225A" w:rsidP="0043225A">
      <w:pPr>
        <w:widowControl/>
        <w:spacing w:line="560" w:lineRule="atLeast"/>
        <w:ind w:firstLine="640"/>
        <w:rPr>
          <w:rFonts w:ascii="仿宋" w:eastAsia="仿宋" w:hAnsi="仿宋"/>
          <w:color w:val="000000"/>
          <w:kern w:val="0"/>
          <w:sz w:val="32"/>
          <w:szCs w:val="32"/>
        </w:rPr>
      </w:pPr>
      <w:r w:rsidRPr="00F35A40">
        <w:rPr>
          <w:rFonts w:ascii="黑体" w:eastAsia="黑体" w:hAnsi="黑体" w:hint="eastAsia"/>
          <w:color w:val="000000"/>
          <w:kern w:val="0"/>
          <w:sz w:val="32"/>
          <w:szCs w:val="32"/>
        </w:rPr>
        <w:t>第三条</w:t>
      </w:r>
      <w:r>
        <w:rPr>
          <w:rFonts w:ascii="宋体" w:hAnsi="宋体" w:cs="宋体" w:hint="eastAsia"/>
          <w:color w:val="000000"/>
          <w:kern w:val="0"/>
          <w:sz w:val="32"/>
          <w:szCs w:val="32"/>
        </w:rPr>
        <w:t xml:space="preserve">  </w:t>
      </w:r>
      <w:r w:rsidRPr="00132A2C">
        <w:rPr>
          <w:rFonts w:ascii="仿宋" w:eastAsia="仿宋" w:hAnsi="仿宋" w:hint="eastAsia"/>
          <w:color w:val="000000"/>
          <w:kern w:val="0"/>
          <w:sz w:val="32"/>
          <w:szCs w:val="32"/>
        </w:rPr>
        <w:t>本办法所称行政事业单位国有资产,是指由各级行政事业单位占有、使用的,依法确认为国家所有，能以货币计量的各种经济资源的总称，即行政事业单位的国有（公共）财产。包括</w:t>
      </w:r>
      <w:r>
        <w:rPr>
          <w:rFonts w:ascii="仿宋" w:eastAsia="仿宋" w:hAnsi="仿宋" w:hint="eastAsia"/>
          <w:color w:val="000000"/>
          <w:kern w:val="0"/>
          <w:sz w:val="32"/>
          <w:szCs w:val="32"/>
        </w:rPr>
        <w:t>：</w:t>
      </w:r>
    </w:p>
    <w:p w:rsidR="0043225A" w:rsidRPr="001558CC"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（一）</w:t>
      </w:r>
      <w:r w:rsidRPr="001558CC">
        <w:rPr>
          <w:rFonts w:ascii="仿宋" w:eastAsia="仿宋" w:hAnsi="仿宋" w:hint="eastAsia"/>
          <w:color w:val="000000"/>
          <w:kern w:val="0"/>
          <w:sz w:val="32"/>
          <w:szCs w:val="32"/>
        </w:rPr>
        <w:t>财政性资金形成的资产；</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sidRPr="001558CC">
        <w:rPr>
          <w:rFonts w:ascii="仿宋" w:eastAsia="仿宋" w:hAnsi="仿宋" w:hint="eastAsia"/>
          <w:color w:val="000000"/>
          <w:kern w:val="0"/>
          <w:sz w:val="32"/>
          <w:szCs w:val="32"/>
        </w:rPr>
        <w:t>（二）国家调拨的资产</w:t>
      </w:r>
      <w:r>
        <w:rPr>
          <w:rFonts w:ascii="仿宋" w:eastAsia="仿宋" w:hAnsi="仿宋" w:hint="eastAsia"/>
          <w:color w:val="000000"/>
          <w:kern w:val="0"/>
          <w:sz w:val="32"/>
          <w:szCs w:val="32"/>
        </w:rPr>
        <w:t>；</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（三）</w:t>
      </w:r>
      <w:r w:rsidRPr="001558CC">
        <w:rPr>
          <w:rFonts w:ascii="仿宋" w:eastAsia="仿宋" w:hAnsi="仿宋" w:hint="eastAsia"/>
          <w:color w:val="000000"/>
          <w:kern w:val="0"/>
          <w:sz w:val="32"/>
          <w:szCs w:val="32"/>
        </w:rPr>
        <w:t>按照国家规定组织收入形成的资产</w:t>
      </w:r>
      <w:r>
        <w:rPr>
          <w:rFonts w:ascii="仿宋" w:eastAsia="仿宋" w:hAnsi="仿宋" w:hint="eastAsia"/>
          <w:color w:val="000000"/>
          <w:kern w:val="0"/>
          <w:sz w:val="32"/>
          <w:szCs w:val="32"/>
        </w:rPr>
        <w:t>；</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（四）</w:t>
      </w:r>
      <w:r w:rsidRPr="001558CC">
        <w:rPr>
          <w:rFonts w:ascii="仿宋" w:eastAsia="仿宋" w:hAnsi="仿宋" w:hint="eastAsia"/>
          <w:color w:val="000000"/>
          <w:kern w:val="0"/>
          <w:sz w:val="32"/>
          <w:szCs w:val="32"/>
        </w:rPr>
        <w:t>接受捐赠和其他依法确认为国家所有的资产。</w:t>
      </w:r>
    </w:p>
    <w:p w:rsidR="0043225A" w:rsidRPr="001558CC" w:rsidRDefault="0043225A" w:rsidP="0043225A">
      <w:pPr>
        <w:widowControl/>
        <w:spacing w:line="560" w:lineRule="atLeast"/>
        <w:ind w:firstLineChars="200" w:firstLine="640"/>
        <w:rPr>
          <w:rFonts w:ascii="仿宋" w:eastAsia="仿宋" w:hAnsi="仿宋"/>
          <w:color w:val="000000"/>
          <w:kern w:val="0"/>
          <w:sz w:val="32"/>
          <w:szCs w:val="32"/>
        </w:rPr>
      </w:pPr>
      <w:r w:rsidRPr="001558CC">
        <w:rPr>
          <w:rFonts w:ascii="仿宋" w:eastAsia="仿宋" w:hAnsi="仿宋" w:hint="eastAsia"/>
          <w:color w:val="000000"/>
          <w:kern w:val="0"/>
          <w:sz w:val="32"/>
          <w:szCs w:val="32"/>
        </w:rPr>
        <w:lastRenderedPageBreak/>
        <w:t>其表现形式为固定资产、流动资产、在建工程、无形资产和对外投资等。</w:t>
      </w:r>
    </w:p>
    <w:p w:rsidR="0043225A" w:rsidRPr="00415FD9"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t>第四条</w:t>
      </w:r>
      <w:r>
        <w:rPr>
          <w:rFonts w:ascii="宋体" w:hAnsi="宋体" w:cs="宋体" w:hint="eastAsia"/>
          <w:color w:val="000000"/>
          <w:kern w:val="0"/>
          <w:sz w:val="32"/>
          <w:szCs w:val="32"/>
        </w:rPr>
        <w:t xml:space="preserve">  </w:t>
      </w:r>
      <w:r w:rsidRPr="00415FD9">
        <w:rPr>
          <w:rFonts w:ascii="仿宋" w:eastAsia="仿宋" w:hAnsi="仿宋" w:hint="eastAsia"/>
          <w:color w:val="000000"/>
          <w:kern w:val="0"/>
          <w:sz w:val="32"/>
          <w:szCs w:val="32"/>
        </w:rPr>
        <w:t>行政事业单位国有资产管理实行国家统一所有，政府分级监管，单位占有、使用的管理体制。其管理活动应当遵循以下原则:</w:t>
      </w:r>
    </w:p>
    <w:p w:rsidR="0043225A" w:rsidRDefault="0043225A" w:rsidP="0043225A">
      <w:pPr>
        <w:widowControl/>
        <w:spacing w:line="560" w:lineRule="atLeast"/>
        <w:ind w:firstLineChars="100" w:firstLine="320"/>
        <w:rPr>
          <w:rFonts w:ascii="仿宋" w:eastAsia="仿宋" w:hAnsi="仿宋"/>
          <w:color w:val="000000"/>
          <w:kern w:val="0"/>
          <w:szCs w:val="21"/>
        </w:rPr>
      </w:pPr>
      <w:r w:rsidRPr="00415FD9">
        <w:rPr>
          <w:rFonts w:ascii="仿宋" w:eastAsia="仿宋" w:hAnsi="仿宋" w:hint="eastAsia"/>
          <w:color w:val="000000"/>
          <w:kern w:val="0"/>
          <w:sz w:val="32"/>
          <w:szCs w:val="32"/>
        </w:rPr>
        <w:t>（一）所有权和使用权相分离；</w:t>
      </w:r>
    </w:p>
    <w:p w:rsidR="0043225A" w:rsidRDefault="0043225A" w:rsidP="0043225A">
      <w:pPr>
        <w:widowControl/>
        <w:spacing w:line="560" w:lineRule="atLeast"/>
        <w:ind w:firstLineChars="100" w:firstLine="320"/>
        <w:rPr>
          <w:rFonts w:ascii="仿宋" w:eastAsia="仿宋" w:hAnsi="仿宋"/>
          <w:color w:val="000000"/>
          <w:kern w:val="0"/>
          <w:szCs w:val="21"/>
        </w:rPr>
      </w:pPr>
      <w:r w:rsidRPr="00415FD9">
        <w:rPr>
          <w:rFonts w:ascii="仿宋" w:eastAsia="仿宋" w:hAnsi="仿宋" w:hint="eastAsia"/>
          <w:color w:val="000000"/>
          <w:kern w:val="0"/>
          <w:sz w:val="32"/>
          <w:szCs w:val="32"/>
        </w:rPr>
        <w:t>（二）资产管理与预算管理相结合;</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sidRPr="00415FD9">
        <w:rPr>
          <w:rFonts w:ascii="仿宋" w:eastAsia="仿宋" w:hAnsi="仿宋" w:hint="eastAsia"/>
          <w:color w:val="000000"/>
          <w:kern w:val="0"/>
          <w:sz w:val="32"/>
          <w:szCs w:val="32"/>
        </w:rPr>
        <w:t>（三）资产管理与财务管理</w:t>
      </w:r>
      <w:r>
        <w:rPr>
          <w:rFonts w:ascii="仿宋" w:eastAsia="仿宋" w:hAnsi="仿宋" w:hint="eastAsia"/>
          <w:color w:val="000000"/>
          <w:kern w:val="0"/>
          <w:sz w:val="32"/>
          <w:szCs w:val="32"/>
        </w:rPr>
        <w:t>相结合；</w:t>
      </w:r>
    </w:p>
    <w:p w:rsidR="0043225A" w:rsidRDefault="0043225A" w:rsidP="0043225A">
      <w:pPr>
        <w:widowControl/>
        <w:spacing w:line="560" w:lineRule="atLeast"/>
        <w:ind w:firstLineChars="100" w:firstLine="320"/>
        <w:rPr>
          <w:rFonts w:ascii="仿宋" w:eastAsia="仿宋" w:hAnsi="仿宋"/>
          <w:color w:val="000000"/>
          <w:kern w:val="0"/>
          <w:szCs w:val="21"/>
        </w:rPr>
      </w:pPr>
      <w:r>
        <w:rPr>
          <w:rFonts w:ascii="仿宋" w:eastAsia="仿宋" w:hAnsi="仿宋" w:hint="eastAsia"/>
          <w:color w:val="000000"/>
          <w:kern w:val="0"/>
          <w:sz w:val="32"/>
          <w:szCs w:val="32"/>
        </w:rPr>
        <w:t>（四）</w:t>
      </w:r>
      <w:r w:rsidRPr="00415FD9">
        <w:rPr>
          <w:rFonts w:ascii="仿宋" w:eastAsia="仿宋" w:hAnsi="仿宋" w:hint="eastAsia"/>
          <w:color w:val="000000"/>
          <w:kern w:val="0"/>
          <w:sz w:val="32"/>
          <w:szCs w:val="32"/>
        </w:rPr>
        <w:t>实物管理与价值管理相结合。</w:t>
      </w:r>
    </w:p>
    <w:p w:rsidR="0043225A" w:rsidRPr="00F35A40" w:rsidRDefault="0043225A" w:rsidP="0043225A">
      <w:pPr>
        <w:widowControl/>
        <w:spacing w:line="560" w:lineRule="atLeast"/>
        <w:ind w:firstLine="660"/>
        <w:rPr>
          <w:rFonts w:ascii="Times New Roman" w:hAnsi="Times New Roman"/>
          <w:color w:val="000000"/>
          <w:kern w:val="0"/>
          <w:szCs w:val="21"/>
        </w:rPr>
      </w:pPr>
      <w:r w:rsidRPr="00F35A40">
        <w:rPr>
          <w:rFonts w:ascii="黑体" w:eastAsia="黑体" w:hAnsi="黑体" w:hint="eastAsia"/>
          <w:color w:val="000000"/>
          <w:kern w:val="0"/>
          <w:sz w:val="32"/>
          <w:szCs w:val="32"/>
        </w:rPr>
        <w:t>第五条</w:t>
      </w:r>
      <w:r>
        <w:rPr>
          <w:rFonts w:ascii="宋体" w:hAnsi="宋体" w:cs="宋体" w:hint="eastAsia"/>
          <w:color w:val="000000"/>
          <w:kern w:val="0"/>
          <w:sz w:val="32"/>
          <w:szCs w:val="32"/>
        </w:rPr>
        <w:t xml:space="preserve">  </w:t>
      </w:r>
      <w:r w:rsidRPr="00E17C8C">
        <w:rPr>
          <w:rFonts w:ascii="仿宋" w:eastAsia="仿宋" w:hAnsi="仿宋" w:hint="eastAsia"/>
          <w:color w:val="000000"/>
          <w:kern w:val="0"/>
          <w:sz w:val="32"/>
          <w:szCs w:val="32"/>
        </w:rPr>
        <w:t>行政事业单位国有资产管理的主要目标是：保障履职、配置科学、处置规范、监督到位。</w:t>
      </w:r>
    </w:p>
    <w:p w:rsidR="0043225A" w:rsidRPr="00F35A40" w:rsidRDefault="0043225A" w:rsidP="0043225A">
      <w:pPr>
        <w:widowControl/>
        <w:spacing w:line="560" w:lineRule="atLeast"/>
        <w:ind w:firstLine="660"/>
        <w:rPr>
          <w:rFonts w:ascii="Times New Roman" w:hAnsi="Times New Roman"/>
          <w:color w:val="000000"/>
          <w:kern w:val="0"/>
          <w:szCs w:val="21"/>
        </w:rPr>
      </w:pPr>
      <w:r w:rsidRPr="00F35A40">
        <w:rPr>
          <w:rFonts w:ascii="宋体" w:hAnsi="宋体" w:cs="宋体" w:hint="eastAsia"/>
          <w:color w:val="000000"/>
          <w:kern w:val="0"/>
          <w:sz w:val="32"/>
          <w:szCs w:val="32"/>
        </w:rPr>
        <w:t> </w:t>
      </w:r>
    </w:p>
    <w:p w:rsidR="0043225A" w:rsidRPr="00F35A40" w:rsidRDefault="0043225A" w:rsidP="0043225A">
      <w:pPr>
        <w:widowControl/>
        <w:spacing w:line="560" w:lineRule="atLeast"/>
        <w:jc w:val="center"/>
        <w:rPr>
          <w:rFonts w:ascii="Times New Roman" w:hAnsi="Times New Roman"/>
          <w:color w:val="000000"/>
          <w:kern w:val="0"/>
          <w:szCs w:val="21"/>
        </w:rPr>
      </w:pPr>
      <w:r w:rsidRPr="00F35A40">
        <w:rPr>
          <w:rFonts w:ascii="黑体" w:eastAsia="黑体" w:hAnsi="黑体" w:hint="eastAsia"/>
          <w:color w:val="000000"/>
          <w:kern w:val="0"/>
          <w:sz w:val="32"/>
          <w:szCs w:val="32"/>
        </w:rPr>
        <w:t>第二章</w:t>
      </w:r>
      <w:r w:rsidRPr="00F35A40">
        <w:rPr>
          <w:rFonts w:ascii="宋体" w:hAnsi="宋体" w:cs="宋体" w:hint="eastAsia"/>
          <w:color w:val="000000"/>
          <w:kern w:val="0"/>
          <w:sz w:val="32"/>
          <w:szCs w:val="32"/>
        </w:rPr>
        <w:t> </w:t>
      </w:r>
      <w:r w:rsidRPr="00F35A40">
        <w:rPr>
          <w:rFonts w:ascii="宋体" w:hAnsi="宋体" w:cs="宋体" w:hint="eastAsia"/>
          <w:color w:val="000000"/>
          <w:kern w:val="0"/>
          <w:sz w:val="32"/>
        </w:rPr>
        <w:t> </w:t>
      </w:r>
      <w:r w:rsidRPr="00F35A40">
        <w:rPr>
          <w:rFonts w:ascii="黑体" w:eastAsia="黑体" w:hAnsi="黑体" w:hint="eastAsia"/>
          <w:color w:val="000000"/>
          <w:kern w:val="0"/>
          <w:sz w:val="32"/>
          <w:szCs w:val="32"/>
        </w:rPr>
        <w:t>管理机构及职责</w:t>
      </w:r>
    </w:p>
    <w:p w:rsidR="0043225A" w:rsidRPr="00E17D95" w:rsidRDefault="0043225A" w:rsidP="0043225A">
      <w:pPr>
        <w:widowControl/>
        <w:spacing w:line="560" w:lineRule="atLeast"/>
        <w:ind w:firstLine="645"/>
        <w:rPr>
          <w:rFonts w:ascii="仿宋" w:eastAsia="仿宋" w:hAnsi="仿宋"/>
          <w:color w:val="000000"/>
          <w:kern w:val="0"/>
          <w:szCs w:val="21"/>
        </w:rPr>
      </w:pPr>
      <w:r w:rsidRPr="00F35A40">
        <w:rPr>
          <w:rFonts w:ascii="黑体" w:eastAsia="黑体" w:hAnsi="黑体" w:hint="eastAsia"/>
          <w:color w:val="000000"/>
          <w:kern w:val="0"/>
          <w:sz w:val="32"/>
          <w:szCs w:val="32"/>
        </w:rPr>
        <w:t>第六条</w:t>
      </w:r>
      <w:r>
        <w:rPr>
          <w:rFonts w:ascii="宋体" w:hAnsi="宋体" w:hint="eastAsia"/>
          <w:b/>
          <w:bCs/>
          <w:color w:val="000000"/>
          <w:kern w:val="0"/>
          <w:sz w:val="32"/>
          <w:szCs w:val="32"/>
        </w:rPr>
        <w:t xml:space="preserve">  </w:t>
      </w:r>
      <w:r w:rsidRPr="00E17D95">
        <w:rPr>
          <w:rFonts w:ascii="仿宋" w:eastAsia="仿宋" w:hAnsi="仿宋" w:hint="eastAsia"/>
          <w:color w:val="000000"/>
          <w:kern w:val="0"/>
          <w:sz w:val="32"/>
          <w:szCs w:val="32"/>
        </w:rPr>
        <w:t>县财政部门</w:t>
      </w:r>
      <w:r>
        <w:rPr>
          <w:rFonts w:ascii="仿宋" w:eastAsia="仿宋" w:hAnsi="仿宋" w:hint="eastAsia"/>
          <w:color w:val="000000"/>
          <w:kern w:val="0"/>
          <w:sz w:val="32"/>
          <w:szCs w:val="32"/>
        </w:rPr>
        <w:t>是</w:t>
      </w:r>
      <w:r w:rsidRPr="00E17D95">
        <w:rPr>
          <w:rFonts w:ascii="仿宋" w:eastAsia="仿宋" w:hAnsi="仿宋" w:hint="eastAsia"/>
          <w:color w:val="000000"/>
          <w:kern w:val="0"/>
          <w:sz w:val="32"/>
          <w:szCs w:val="32"/>
        </w:rPr>
        <w:t>负责行政事业单位国有资产管理的职能部门，</w:t>
      </w:r>
      <w:r>
        <w:rPr>
          <w:rFonts w:ascii="仿宋" w:eastAsia="仿宋" w:hAnsi="仿宋" w:hint="eastAsia"/>
          <w:color w:val="000000"/>
          <w:kern w:val="0"/>
          <w:sz w:val="32"/>
          <w:szCs w:val="32"/>
        </w:rPr>
        <w:t>代表本级人民政府对行政事业单位占有、使用的国有资产</w:t>
      </w:r>
      <w:r w:rsidRPr="00E17D95">
        <w:rPr>
          <w:rFonts w:ascii="仿宋" w:eastAsia="仿宋" w:hAnsi="仿宋" w:hint="eastAsia"/>
          <w:color w:val="000000"/>
          <w:kern w:val="0"/>
          <w:sz w:val="32"/>
          <w:szCs w:val="32"/>
        </w:rPr>
        <w:t>实施综合管理。</w:t>
      </w:r>
      <w:r>
        <w:rPr>
          <w:rFonts w:ascii="仿宋" w:eastAsia="仿宋" w:hAnsi="仿宋" w:hint="eastAsia"/>
          <w:color w:val="000000"/>
          <w:kern w:val="0"/>
          <w:sz w:val="32"/>
          <w:szCs w:val="32"/>
        </w:rPr>
        <w:t>履行以下职责</w:t>
      </w:r>
      <w:r w:rsidRPr="00E17D95">
        <w:rPr>
          <w:rFonts w:ascii="仿宋" w:eastAsia="仿宋" w:hAnsi="仿宋" w:hint="eastAsia"/>
          <w:color w:val="000000"/>
          <w:kern w:val="0"/>
          <w:sz w:val="32"/>
          <w:szCs w:val="32"/>
        </w:rPr>
        <w:t>：</w:t>
      </w:r>
    </w:p>
    <w:p w:rsidR="0043225A" w:rsidRDefault="0043225A" w:rsidP="0043225A">
      <w:pPr>
        <w:widowControl/>
        <w:spacing w:line="560" w:lineRule="atLeast"/>
        <w:ind w:firstLineChars="100" w:firstLine="320"/>
        <w:rPr>
          <w:rFonts w:ascii="仿宋" w:eastAsia="仿宋" w:hAnsi="仿宋"/>
          <w:color w:val="000000"/>
          <w:kern w:val="0"/>
          <w:szCs w:val="21"/>
        </w:rPr>
      </w:pPr>
      <w:r w:rsidRPr="00E17D95">
        <w:rPr>
          <w:rFonts w:ascii="仿宋" w:eastAsia="仿宋" w:hAnsi="仿宋" w:hint="eastAsia"/>
          <w:color w:val="000000"/>
          <w:kern w:val="0"/>
          <w:sz w:val="32"/>
          <w:szCs w:val="32"/>
        </w:rPr>
        <w:t>（一）贯彻执行国家有关行政事业单位国有资产管理的法律、法规和政策；</w:t>
      </w:r>
    </w:p>
    <w:p w:rsidR="0043225A" w:rsidRDefault="0043225A" w:rsidP="0043225A">
      <w:pPr>
        <w:spacing w:line="520" w:lineRule="exact"/>
        <w:ind w:firstLineChars="100" w:firstLine="320"/>
        <w:rPr>
          <w:rFonts w:ascii="仿宋" w:eastAsia="仿宋" w:hAnsi="仿宋"/>
          <w:sz w:val="32"/>
          <w:szCs w:val="32"/>
        </w:rPr>
      </w:pPr>
      <w:r w:rsidRPr="00E17D95">
        <w:rPr>
          <w:rFonts w:ascii="仿宋" w:eastAsia="仿宋" w:hAnsi="仿宋" w:hint="eastAsia"/>
          <w:color w:val="000000"/>
          <w:kern w:val="0"/>
          <w:sz w:val="32"/>
          <w:szCs w:val="32"/>
        </w:rPr>
        <w:t>（二）</w:t>
      </w:r>
      <w:r w:rsidRPr="00E17D95">
        <w:rPr>
          <w:rFonts w:ascii="仿宋" w:eastAsia="仿宋" w:hAnsi="仿宋" w:hint="eastAsia"/>
          <w:sz w:val="32"/>
          <w:szCs w:val="32"/>
        </w:rPr>
        <w:t>制订全县行政事业单位国有资产管理</w:t>
      </w:r>
      <w:r>
        <w:rPr>
          <w:rFonts w:ascii="仿宋" w:eastAsia="仿宋" w:hAnsi="仿宋" w:hint="eastAsia"/>
          <w:sz w:val="32"/>
          <w:szCs w:val="32"/>
        </w:rPr>
        <w:t>制度</w:t>
      </w:r>
      <w:r w:rsidRPr="00E17D95">
        <w:rPr>
          <w:rFonts w:ascii="仿宋" w:eastAsia="仿宋" w:hAnsi="仿宋" w:hint="eastAsia"/>
          <w:sz w:val="32"/>
          <w:szCs w:val="32"/>
        </w:rPr>
        <w:t>，并组织实施和监督检查。</w:t>
      </w:r>
    </w:p>
    <w:p w:rsidR="0043225A" w:rsidRDefault="0043225A" w:rsidP="0043225A">
      <w:pPr>
        <w:widowControl/>
        <w:spacing w:line="560" w:lineRule="atLeast"/>
        <w:ind w:firstLineChars="100" w:firstLine="320"/>
        <w:rPr>
          <w:rFonts w:ascii="仿宋" w:eastAsia="仿宋" w:hAnsi="仿宋"/>
          <w:color w:val="000000"/>
          <w:kern w:val="0"/>
          <w:szCs w:val="21"/>
        </w:rPr>
      </w:pPr>
      <w:r w:rsidRPr="00E17D95">
        <w:rPr>
          <w:rFonts w:ascii="仿宋" w:eastAsia="仿宋" w:hAnsi="仿宋" w:hint="eastAsia"/>
          <w:color w:val="000000"/>
          <w:kern w:val="0"/>
          <w:sz w:val="32"/>
          <w:szCs w:val="32"/>
        </w:rPr>
        <w:lastRenderedPageBreak/>
        <w:t>（三）制订行政事业单位实物资产配置标准，负责资产配置事项审批，</w:t>
      </w:r>
      <w:r>
        <w:rPr>
          <w:rFonts w:ascii="仿宋" w:eastAsia="仿宋" w:hAnsi="仿宋" w:hint="eastAsia"/>
          <w:color w:val="000000"/>
          <w:kern w:val="0"/>
          <w:sz w:val="32"/>
          <w:szCs w:val="32"/>
        </w:rPr>
        <w:t>按规定权限审批全县行政事业单位国有资产使用、处置等事项。</w:t>
      </w:r>
    </w:p>
    <w:p w:rsidR="0043225A" w:rsidRDefault="0043225A" w:rsidP="0043225A">
      <w:pPr>
        <w:widowControl/>
        <w:spacing w:line="560" w:lineRule="atLeast"/>
        <w:ind w:firstLineChars="100" w:firstLine="320"/>
        <w:rPr>
          <w:rFonts w:ascii="仿宋" w:eastAsia="仿宋" w:hAnsi="仿宋"/>
          <w:color w:val="000000"/>
          <w:kern w:val="0"/>
          <w:szCs w:val="21"/>
        </w:rPr>
      </w:pPr>
      <w:r w:rsidRPr="00E17D95">
        <w:rPr>
          <w:rFonts w:ascii="仿宋" w:eastAsia="仿宋" w:hAnsi="仿宋" w:hint="eastAsia"/>
          <w:color w:val="000000"/>
          <w:kern w:val="0"/>
          <w:sz w:val="32"/>
          <w:szCs w:val="32"/>
        </w:rPr>
        <w:t>（四）</w:t>
      </w:r>
      <w:r>
        <w:rPr>
          <w:rFonts w:ascii="仿宋" w:eastAsia="仿宋" w:hAnsi="仿宋" w:hint="eastAsia"/>
          <w:color w:val="000000"/>
          <w:kern w:val="0"/>
          <w:sz w:val="32"/>
          <w:szCs w:val="32"/>
        </w:rPr>
        <w:t>组织全县行政事业单位编报国有资产年度报告，并向县人民政府和上级财政部门报告国有资产管理情况。</w:t>
      </w:r>
    </w:p>
    <w:p w:rsidR="0043225A" w:rsidRDefault="0043225A" w:rsidP="0043225A">
      <w:pPr>
        <w:widowControl/>
        <w:spacing w:line="560" w:lineRule="atLeast"/>
        <w:ind w:firstLineChars="100" w:firstLine="320"/>
        <w:rPr>
          <w:rFonts w:ascii="宋体" w:eastAsia="仿宋" w:hAnsi="宋体"/>
          <w:color w:val="000000"/>
          <w:kern w:val="0"/>
          <w:sz w:val="32"/>
          <w:szCs w:val="32"/>
        </w:rPr>
      </w:pPr>
      <w:r w:rsidRPr="00E17D95">
        <w:rPr>
          <w:rFonts w:ascii="仿宋" w:eastAsia="仿宋" w:hAnsi="仿宋" w:hint="eastAsia"/>
          <w:color w:val="000000"/>
          <w:kern w:val="0"/>
          <w:sz w:val="32"/>
          <w:szCs w:val="32"/>
        </w:rPr>
        <w:t>（</w:t>
      </w:r>
      <w:r>
        <w:rPr>
          <w:rFonts w:ascii="仿宋" w:eastAsia="仿宋" w:hAnsi="仿宋" w:hint="eastAsia"/>
          <w:color w:val="000000"/>
          <w:kern w:val="0"/>
          <w:sz w:val="32"/>
          <w:szCs w:val="32"/>
        </w:rPr>
        <w:t>五</w:t>
      </w:r>
      <w:r w:rsidRPr="00E17D95">
        <w:rPr>
          <w:rFonts w:ascii="仿宋" w:eastAsia="仿宋" w:hAnsi="仿宋" w:hint="eastAsia"/>
          <w:color w:val="000000"/>
          <w:kern w:val="0"/>
          <w:sz w:val="32"/>
          <w:szCs w:val="32"/>
        </w:rPr>
        <w:t>）</w:t>
      </w:r>
      <w:r>
        <w:rPr>
          <w:rFonts w:ascii="仿宋" w:eastAsia="仿宋" w:hAnsi="仿宋" w:hint="eastAsia"/>
          <w:color w:val="000000"/>
          <w:kern w:val="0"/>
          <w:sz w:val="32"/>
          <w:szCs w:val="32"/>
        </w:rPr>
        <w:t>统计</w:t>
      </w:r>
      <w:r w:rsidRPr="00E17D95">
        <w:rPr>
          <w:rFonts w:ascii="仿宋" w:eastAsia="仿宋" w:hAnsi="仿宋" w:hint="eastAsia"/>
          <w:color w:val="000000"/>
          <w:kern w:val="0"/>
          <w:sz w:val="32"/>
          <w:szCs w:val="32"/>
        </w:rPr>
        <w:t>完善行政事业单位国有资产管理信息系统</w:t>
      </w:r>
      <w:r>
        <w:rPr>
          <w:rFonts w:ascii="仿宋" w:eastAsia="仿宋" w:hAnsi="仿宋" w:hint="eastAsia"/>
          <w:color w:val="000000"/>
          <w:kern w:val="0"/>
          <w:sz w:val="32"/>
          <w:szCs w:val="32"/>
        </w:rPr>
        <w:t>、行政事业单位国有资产月报系统</w:t>
      </w:r>
      <w:r w:rsidRPr="00E17D95">
        <w:rPr>
          <w:rFonts w:ascii="仿宋" w:eastAsia="仿宋" w:hAnsi="仿宋" w:hint="eastAsia"/>
          <w:color w:val="000000"/>
          <w:kern w:val="0"/>
          <w:sz w:val="32"/>
          <w:szCs w:val="32"/>
        </w:rPr>
        <w:t>，对行政事业单位国有资产实行动态管理；</w:t>
      </w:r>
      <w:r w:rsidRPr="00E17D95">
        <w:rPr>
          <w:rFonts w:ascii="宋体" w:eastAsia="仿宋" w:hAnsi="宋体" w:hint="eastAsia"/>
          <w:color w:val="000000"/>
          <w:kern w:val="0"/>
          <w:sz w:val="32"/>
          <w:szCs w:val="32"/>
        </w:rPr>
        <w:t> </w:t>
      </w:r>
    </w:p>
    <w:p w:rsidR="0043225A" w:rsidRDefault="0043225A" w:rsidP="0043225A">
      <w:pPr>
        <w:widowControl/>
        <w:spacing w:line="560" w:lineRule="atLeast"/>
        <w:ind w:firstLineChars="100" w:firstLine="320"/>
        <w:rPr>
          <w:rFonts w:ascii="仿宋" w:eastAsia="仿宋" w:hAnsi="仿宋"/>
          <w:color w:val="000000"/>
          <w:kern w:val="0"/>
          <w:szCs w:val="21"/>
        </w:rPr>
      </w:pPr>
      <w:r w:rsidRPr="00E17D95">
        <w:rPr>
          <w:rFonts w:ascii="仿宋" w:eastAsia="仿宋" w:hAnsi="仿宋" w:hint="eastAsia"/>
          <w:color w:val="000000"/>
          <w:kern w:val="0"/>
          <w:sz w:val="32"/>
          <w:szCs w:val="32"/>
        </w:rPr>
        <w:t>（</w:t>
      </w:r>
      <w:r>
        <w:rPr>
          <w:rFonts w:ascii="仿宋" w:eastAsia="仿宋" w:hAnsi="仿宋" w:hint="eastAsia"/>
          <w:color w:val="000000"/>
          <w:kern w:val="0"/>
          <w:sz w:val="32"/>
          <w:szCs w:val="32"/>
        </w:rPr>
        <w:t>六</w:t>
      </w:r>
      <w:r w:rsidRPr="00E17D95">
        <w:rPr>
          <w:rFonts w:ascii="仿宋" w:eastAsia="仿宋" w:hAnsi="仿宋" w:hint="eastAsia"/>
          <w:color w:val="000000"/>
          <w:kern w:val="0"/>
          <w:sz w:val="32"/>
          <w:szCs w:val="32"/>
        </w:rPr>
        <w:t>）监督、指导全县行政事业单位国有资产管理工作；</w:t>
      </w:r>
      <w:r w:rsidRPr="00E17D95">
        <w:rPr>
          <w:rFonts w:ascii="宋体" w:eastAsia="仿宋" w:hAnsi="宋体" w:hint="eastAsia"/>
          <w:color w:val="000000"/>
          <w:kern w:val="0"/>
          <w:sz w:val="32"/>
          <w:szCs w:val="32"/>
        </w:rPr>
        <w:t> </w:t>
      </w:r>
    </w:p>
    <w:p w:rsidR="0043225A" w:rsidRPr="001C22E0" w:rsidRDefault="0043225A" w:rsidP="0043225A">
      <w:pPr>
        <w:widowControl/>
        <w:spacing w:line="560" w:lineRule="atLeast"/>
        <w:ind w:firstLine="645"/>
        <w:rPr>
          <w:rFonts w:ascii="仿宋" w:eastAsia="仿宋" w:hAnsi="仿宋"/>
          <w:color w:val="000000"/>
          <w:kern w:val="0"/>
          <w:szCs w:val="21"/>
        </w:rPr>
      </w:pPr>
      <w:r w:rsidRPr="00F35A40">
        <w:rPr>
          <w:rFonts w:ascii="黑体" w:eastAsia="黑体" w:hAnsi="黑体" w:hint="eastAsia"/>
          <w:color w:val="000000"/>
          <w:kern w:val="0"/>
          <w:sz w:val="32"/>
          <w:szCs w:val="32"/>
        </w:rPr>
        <w:t>第七条</w:t>
      </w:r>
      <w:r>
        <w:rPr>
          <w:rFonts w:ascii="宋体" w:hAnsi="宋体" w:hint="eastAsia"/>
          <w:color w:val="000000"/>
          <w:kern w:val="0"/>
          <w:sz w:val="32"/>
          <w:szCs w:val="32"/>
        </w:rPr>
        <w:t xml:space="preserve">  </w:t>
      </w:r>
      <w:r w:rsidRPr="001C22E0">
        <w:rPr>
          <w:rFonts w:ascii="仿宋" w:eastAsia="仿宋" w:hAnsi="仿宋" w:hint="eastAsia"/>
          <w:color w:val="000000"/>
          <w:kern w:val="0"/>
          <w:sz w:val="32"/>
          <w:szCs w:val="32"/>
        </w:rPr>
        <w:t>行政</w:t>
      </w:r>
      <w:r>
        <w:rPr>
          <w:rFonts w:ascii="仿宋" w:eastAsia="仿宋" w:hAnsi="仿宋" w:hint="eastAsia"/>
          <w:color w:val="000000"/>
          <w:kern w:val="0"/>
          <w:sz w:val="32"/>
          <w:szCs w:val="32"/>
        </w:rPr>
        <w:t>事业</w:t>
      </w:r>
      <w:r w:rsidRPr="001C22E0">
        <w:rPr>
          <w:rFonts w:ascii="仿宋" w:eastAsia="仿宋" w:hAnsi="仿宋" w:hint="eastAsia"/>
          <w:color w:val="000000"/>
          <w:kern w:val="0"/>
          <w:sz w:val="32"/>
          <w:szCs w:val="32"/>
        </w:rPr>
        <w:t>单位</w:t>
      </w:r>
      <w:r>
        <w:rPr>
          <w:rFonts w:ascii="仿宋" w:eastAsia="仿宋" w:hAnsi="仿宋" w:hint="eastAsia"/>
          <w:color w:val="000000"/>
          <w:kern w:val="0"/>
          <w:sz w:val="32"/>
          <w:szCs w:val="32"/>
        </w:rPr>
        <w:t>的主管部门（以下简称主管部门）负责对本部门及所属行政事业单位的国有资产实施监督管理。其主要职责是：</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（一）制订本部门及所属行政事业单位国有资产管理的具体办法，并组织实施；</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（二）负责组织本部门及所属行政事业单位国有资产管理工作，按规定权限审核（审批）本部门及所属行政事业单位国有资产管理事项；</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（三）组织本部门所属行政事业单位国有资产的清查、登记、统计及日常监督检查工作；</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（四）组织开展本部门及所属行政事业单位国有资产信息系统及月报系统建设工作，负责并督促本部门及所属行政事</w:t>
      </w:r>
      <w:r>
        <w:rPr>
          <w:rFonts w:ascii="仿宋" w:eastAsia="仿宋" w:hAnsi="仿宋" w:hint="eastAsia"/>
          <w:color w:val="000000"/>
          <w:kern w:val="0"/>
          <w:sz w:val="32"/>
          <w:szCs w:val="32"/>
        </w:rPr>
        <w:lastRenderedPageBreak/>
        <w:t>业单位及时录入、更新、维护资产信息，建立健全本部门资产基础信息数据库；</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（五）负责并督促本部门及所属行政事业单位按规定缴纳国有资产收益；</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（六）接受同级审计、财政等部门的监督、指导并向财政部门报告行政事业单位国有资产管理情况。</w:t>
      </w:r>
    </w:p>
    <w:p w:rsidR="0043225A" w:rsidRDefault="0043225A" w:rsidP="0043225A">
      <w:pPr>
        <w:widowControl/>
        <w:spacing w:line="560" w:lineRule="atLeast"/>
        <w:ind w:firstLine="645"/>
        <w:rPr>
          <w:rFonts w:ascii="仿宋" w:eastAsia="仿宋" w:hAnsi="仿宋"/>
          <w:color w:val="000000"/>
          <w:kern w:val="0"/>
          <w:sz w:val="32"/>
          <w:szCs w:val="32"/>
        </w:rPr>
      </w:pPr>
      <w:r w:rsidRPr="001558CC">
        <w:rPr>
          <w:rFonts w:ascii="黑体" w:eastAsia="黑体" w:hAnsi="黑体" w:hint="eastAsia"/>
          <w:color w:val="000000"/>
          <w:kern w:val="0"/>
          <w:sz w:val="32"/>
          <w:szCs w:val="32"/>
        </w:rPr>
        <w:t>第八条</w:t>
      </w:r>
      <w:r>
        <w:rPr>
          <w:rFonts w:ascii="黑体" w:eastAsia="黑体" w:hAnsi="黑体" w:hint="eastAsia"/>
          <w:color w:val="000000"/>
          <w:kern w:val="0"/>
          <w:sz w:val="32"/>
          <w:szCs w:val="32"/>
        </w:rPr>
        <w:t xml:space="preserve">  </w:t>
      </w:r>
      <w:r w:rsidRPr="001558CC">
        <w:rPr>
          <w:rFonts w:ascii="仿宋" w:eastAsia="仿宋" w:hAnsi="仿宋" w:hint="eastAsia"/>
          <w:color w:val="000000"/>
          <w:kern w:val="0"/>
          <w:sz w:val="32"/>
          <w:szCs w:val="32"/>
        </w:rPr>
        <w:t>行政事业单位负责对</w:t>
      </w:r>
      <w:r>
        <w:rPr>
          <w:rFonts w:ascii="仿宋" w:eastAsia="仿宋" w:hAnsi="仿宋" w:hint="eastAsia"/>
          <w:color w:val="000000"/>
          <w:kern w:val="0"/>
          <w:sz w:val="32"/>
          <w:szCs w:val="32"/>
        </w:rPr>
        <w:t>本单位占有、使用和控制的国有资产实施具体管理，并承担主体责任。其主要职责是：</w:t>
      </w:r>
    </w:p>
    <w:p w:rsidR="0043225A" w:rsidRPr="001558CC"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（一）</w:t>
      </w:r>
      <w:r w:rsidRPr="001558CC">
        <w:rPr>
          <w:rFonts w:ascii="仿宋" w:eastAsia="仿宋" w:hAnsi="仿宋" w:hint="eastAsia"/>
          <w:color w:val="000000"/>
          <w:kern w:val="0"/>
          <w:sz w:val="32"/>
          <w:szCs w:val="32"/>
        </w:rPr>
        <w:t>根据财政部门、主管部门有关行政事业单位国有资产的规定，制订本单位国有资产管理具体办法并组织实施；</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sidRPr="001558CC">
        <w:rPr>
          <w:rFonts w:ascii="仿宋" w:eastAsia="仿宋" w:hAnsi="仿宋" w:hint="eastAsia"/>
          <w:color w:val="000000"/>
          <w:kern w:val="0"/>
          <w:sz w:val="32"/>
          <w:szCs w:val="32"/>
        </w:rPr>
        <w:t>（二）</w:t>
      </w:r>
      <w:r>
        <w:rPr>
          <w:rFonts w:ascii="仿宋" w:eastAsia="仿宋" w:hAnsi="仿宋" w:hint="eastAsia"/>
          <w:color w:val="000000"/>
          <w:kern w:val="0"/>
          <w:sz w:val="32"/>
          <w:szCs w:val="32"/>
        </w:rPr>
        <w:t>负责本单位资产购置、验收入库、使用保管、维修维护等日常管理工作，办理本单位国有资产配置、使用和处置等管理事项的报批手续；</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（三）对本单位用于出租、出借资产实施专项管理，承担保值增值责任，按照规定及时、足额缴纳国有资产收益；</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（四）负责本单位资产管理信息系统和月报系统统计工作，建立健全本单位资产基础信息数据库；</w:t>
      </w:r>
    </w:p>
    <w:p w:rsidR="0043225A" w:rsidRPr="001558CC"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（五）接受主管部门和同级财政部门的监督、指导，并报告有关国有资产管理情况。</w:t>
      </w:r>
    </w:p>
    <w:p w:rsidR="0043225A" w:rsidRPr="00F35A40" w:rsidRDefault="0043225A" w:rsidP="0043225A">
      <w:pPr>
        <w:widowControl/>
        <w:spacing w:line="560" w:lineRule="atLeast"/>
        <w:jc w:val="center"/>
        <w:rPr>
          <w:rFonts w:ascii="Times New Roman" w:hAnsi="Times New Roman"/>
          <w:color w:val="000000"/>
          <w:kern w:val="0"/>
          <w:szCs w:val="21"/>
        </w:rPr>
      </w:pPr>
      <w:r w:rsidRPr="00F35A40">
        <w:rPr>
          <w:rFonts w:ascii="黑体" w:eastAsia="黑体" w:hAnsi="黑体" w:hint="eastAsia"/>
          <w:color w:val="000000"/>
          <w:kern w:val="0"/>
          <w:sz w:val="32"/>
          <w:szCs w:val="32"/>
        </w:rPr>
        <w:t>第三章</w:t>
      </w:r>
      <w:r w:rsidRPr="00F35A40">
        <w:rPr>
          <w:rFonts w:ascii="宋体" w:hAnsi="宋体" w:cs="宋体" w:hint="eastAsia"/>
          <w:color w:val="000000"/>
          <w:kern w:val="0"/>
          <w:sz w:val="32"/>
          <w:szCs w:val="32"/>
        </w:rPr>
        <w:t> </w:t>
      </w:r>
      <w:r w:rsidRPr="00F35A40">
        <w:rPr>
          <w:rFonts w:ascii="宋体" w:hAnsi="宋体" w:cs="宋体" w:hint="eastAsia"/>
          <w:color w:val="000000"/>
          <w:kern w:val="0"/>
          <w:sz w:val="32"/>
        </w:rPr>
        <w:t> </w:t>
      </w:r>
      <w:r w:rsidRPr="00F35A40">
        <w:rPr>
          <w:rFonts w:ascii="黑体" w:eastAsia="黑体" w:hAnsi="黑体" w:hint="eastAsia"/>
          <w:color w:val="000000"/>
          <w:kern w:val="0"/>
          <w:sz w:val="32"/>
          <w:szCs w:val="32"/>
        </w:rPr>
        <w:t>资产配置</w:t>
      </w:r>
    </w:p>
    <w:p w:rsidR="0043225A" w:rsidRPr="007A7314"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t>第</w:t>
      </w:r>
      <w:r>
        <w:rPr>
          <w:rFonts w:ascii="黑体" w:eastAsia="黑体" w:hAnsi="黑体" w:hint="eastAsia"/>
          <w:color w:val="000000"/>
          <w:kern w:val="0"/>
          <w:sz w:val="32"/>
          <w:szCs w:val="32"/>
        </w:rPr>
        <w:t>九</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7A7314">
        <w:rPr>
          <w:rFonts w:ascii="仿宋" w:eastAsia="仿宋" w:hAnsi="仿宋" w:hint="eastAsia"/>
          <w:color w:val="000000"/>
          <w:kern w:val="0"/>
          <w:sz w:val="32"/>
          <w:szCs w:val="32"/>
        </w:rPr>
        <w:t>行政事业单位国有资产配置是指财政部门、主管部门、行政事业单位等根据行政事业单位履行职能的需要</w:t>
      </w:r>
      <w:r>
        <w:rPr>
          <w:rFonts w:ascii="仿宋" w:eastAsia="仿宋" w:hAnsi="仿宋" w:hint="eastAsia"/>
          <w:color w:val="000000"/>
          <w:kern w:val="0"/>
          <w:sz w:val="32"/>
          <w:szCs w:val="32"/>
        </w:rPr>
        <w:lastRenderedPageBreak/>
        <w:t>和存量资产使用状况等因素</w:t>
      </w:r>
      <w:r w:rsidRPr="007A7314">
        <w:rPr>
          <w:rFonts w:ascii="仿宋" w:eastAsia="仿宋" w:hAnsi="仿宋" w:hint="eastAsia"/>
          <w:color w:val="000000"/>
          <w:kern w:val="0"/>
          <w:sz w:val="32"/>
          <w:szCs w:val="32"/>
        </w:rPr>
        <w:t>，按照国家有关法律、法规和规章制度规定的</w:t>
      </w:r>
      <w:r>
        <w:rPr>
          <w:rFonts w:ascii="仿宋" w:eastAsia="仿宋" w:hAnsi="仿宋" w:hint="eastAsia"/>
          <w:color w:val="000000"/>
          <w:kern w:val="0"/>
          <w:sz w:val="32"/>
          <w:szCs w:val="32"/>
        </w:rPr>
        <w:t>标准和</w:t>
      </w:r>
      <w:r w:rsidRPr="007A7314">
        <w:rPr>
          <w:rFonts w:ascii="仿宋" w:eastAsia="仿宋" w:hAnsi="仿宋" w:hint="eastAsia"/>
          <w:color w:val="000000"/>
          <w:kern w:val="0"/>
          <w:sz w:val="32"/>
          <w:szCs w:val="32"/>
        </w:rPr>
        <w:t>程序，通过购置或者调剂等方式为行政事业单位配备资产的行为。</w:t>
      </w:r>
    </w:p>
    <w:p w:rsidR="0043225A" w:rsidRPr="005716A1" w:rsidRDefault="0043225A" w:rsidP="0043225A">
      <w:pPr>
        <w:widowControl/>
        <w:spacing w:line="560" w:lineRule="atLeast"/>
        <w:ind w:firstLine="640"/>
        <w:rPr>
          <w:rFonts w:ascii="仿宋" w:eastAsia="仿宋" w:hAnsi="仿宋"/>
          <w:color w:val="000000"/>
          <w:kern w:val="0"/>
          <w:sz w:val="32"/>
          <w:szCs w:val="32"/>
        </w:rPr>
      </w:pPr>
      <w:r>
        <w:rPr>
          <w:rFonts w:ascii="黑体" w:eastAsia="黑体" w:hAnsi="黑体" w:hint="eastAsia"/>
          <w:color w:val="000000"/>
          <w:kern w:val="0"/>
          <w:sz w:val="32"/>
          <w:szCs w:val="32"/>
        </w:rPr>
        <w:t xml:space="preserve">第十条  </w:t>
      </w:r>
      <w:r w:rsidRPr="001558CC">
        <w:rPr>
          <w:rFonts w:ascii="仿宋" w:eastAsia="仿宋" w:hAnsi="仿宋" w:hint="eastAsia"/>
          <w:color w:val="000000"/>
          <w:kern w:val="0"/>
          <w:sz w:val="32"/>
          <w:szCs w:val="32"/>
        </w:rPr>
        <w:t>行政事业单位</w:t>
      </w:r>
      <w:r>
        <w:rPr>
          <w:rFonts w:ascii="仿宋" w:eastAsia="仿宋" w:hAnsi="仿宋" w:hint="eastAsia"/>
          <w:color w:val="000000"/>
          <w:kern w:val="0"/>
          <w:sz w:val="32"/>
          <w:szCs w:val="32"/>
        </w:rPr>
        <w:t>资产配置应当与单位履行职能需要相匹配，本着科学合理、勤俭节约的原则，从严控制。</w:t>
      </w:r>
    </w:p>
    <w:p w:rsidR="0043225A" w:rsidRPr="003E5415" w:rsidRDefault="0043225A" w:rsidP="0043225A">
      <w:pPr>
        <w:widowControl/>
        <w:spacing w:line="560" w:lineRule="atLeast"/>
        <w:ind w:firstLine="640"/>
        <w:rPr>
          <w:rFonts w:ascii="仿宋" w:eastAsia="仿宋" w:hAnsi="仿宋"/>
          <w:color w:val="000000"/>
          <w:kern w:val="0"/>
          <w:sz w:val="32"/>
          <w:szCs w:val="32"/>
        </w:rPr>
      </w:pPr>
      <w:r>
        <w:rPr>
          <w:rFonts w:ascii="黑体" w:eastAsia="黑体" w:hAnsi="黑体" w:hint="eastAsia"/>
          <w:color w:val="000000"/>
          <w:kern w:val="0"/>
          <w:sz w:val="32"/>
          <w:szCs w:val="32"/>
        </w:rPr>
        <w:t>第十一</w:t>
      </w:r>
      <w:r w:rsidRPr="003E5415">
        <w:rPr>
          <w:rFonts w:ascii="黑体" w:eastAsia="黑体" w:hAnsi="黑体" w:hint="eastAsia"/>
          <w:color w:val="000000"/>
          <w:kern w:val="0"/>
          <w:sz w:val="32"/>
          <w:szCs w:val="32"/>
        </w:rPr>
        <w:t>条 </w:t>
      </w:r>
      <w:r w:rsidRPr="003E5415">
        <w:rPr>
          <w:rFonts w:ascii="仿宋" w:eastAsia="仿宋" w:hAnsi="仿宋" w:hint="eastAsia"/>
          <w:color w:val="000000"/>
          <w:kern w:val="0"/>
          <w:sz w:val="32"/>
          <w:szCs w:val="32"/>
        </w:rPr>
        <w:t>行政事业单位</w:t>
      </w:r>
      <w:r>
        <w:rPr>
          <w:rFonts w:ascii="仿宋" w:eastAsia="仿宋" w:hAnsi="仿宋" w:hint="eastAsia"/>
          <w:color w:val="000000"/>
          <w:kern w:val="0"/>
          <w:sz w:val="32"/>
          <w:szCs w:val="32"/>
        </w:rPr>
        <w:t>国有资产</w:t>
      </w:r>
      <w:r w:rsidRPr="003E5415">
        <w:rPr>
          <w:rFonts w:ascii="仿宋" w:eastAsia="仿宋" w:hAnsi="仿宋" w:hint="eastAsia"/>
          <w:color w:val="000000"/>
          <w:kern w:val="0"/>
          <w:sz w:val="32"/>
          <w:szCs w:val="32"/>
        </w:rPr>
        <w:t>配置应</w:t>
      </w:r>
      <w:r>
        <w:rPr>
          <w:rFonts w:ascii="仿宋" w:eastAsia="仿宋" w:hAnsi="仿宋" w:hint="eastAsia"/>
          <w:color w:val="000000"/>
          <w:kern w:val="0"/>
          <w:sz w:val="32"/>
          <w:szCs w:val="32"/>
        </w:rPr>
        <w:t>当符合以下条件：</w:t>
      </w:r>
    </w:p>
    <w:p w:rsidR="0043225A" w:rsidRPr="007A7314" w:rsidRDefault="0043225A" w:rsidP="0043225A">
      <w:pPr>
        <w:widowControl/>
        <w:spacing w:line="560" w:lineRule="atLeast"/>
        <w:ind w:firstLineChars="100" w:firstLine="320"/>
        <w:jc w:val="left"/>
        <w:rPr>
          <w:rFonts w:ascii="仿宋" w:eastAsia="仿宋" w:hAnsi="仿宋"/>
          <w:color w:val="000000"/>
          <w:kern w:val="0"/>
          <w:szCs w:val="21"/>
        </w:rPr>
      </w:pPr>
      <w:r w:rsidRPr="007A7314">
        <w:rPr>
          <w:rFonts w:ascii="仿宋" w:eastAsia="仿宋" w:hAnsi="仿宋" w:hint="eastAsia"/>
          <w:color w:val="000000"/>
          <w:kern w:val="0"/>
          <w:sz w:val="32"/>
          <w:szCs w:val="32"/>
        </w:rPr>
        <w:t>（一）</w:t>
      </w:r>
      <w:r>
        <w:rPr>
          <w:rFonts w:ascii="仿宋" w:eastAsia="仿宋" w:hAnsi="仿宋" w:hint="eastAsia"/>
          <w:color w:val="000000"/>
          <w:kern w:val="0"/>
          <w:sz w:val="32"/>
          <w:szCs w:val="32"/>
        </w:rPr>
        <w:t>机构设立或变更</w:t>
      </w:r>
      <w:r w:rsidRPr="007A7314">
        <w:rPr>
          <w:rFonts w:ascii="仿宋" w:eastAsia="仿宋" w:hAnsi="仿宋" w:hint="eastAsia"/>
          <w:color w:val="000000"/>
          <w:kern w:val="0"/>
          <w:sz w:val="32"/>
          <w:szCs w:val="32"/>
        </w:rPr>
        <w:t>；</w:t>
      </w:r>
    </w:p>
    <w:p w:rsidR="0043225A" w:rsidRPr="007A7314" w:rsidRDefault="0043225A" w:rsidP="0043225A">
      <w:pPr>
        <w:widowControl/>
        <w:spacing w:line="560" w:lineRule="atLeast"/>
        <w:ind w:firstLineChars="100" w:firstLine="320"/>
        <w:jc w:val="left"/>
        <w:rPr>
          <w:rFonts w:ascii="仿宋" w:eastAsia="仿宋" w:hAnsi="仿宋"/>
          <w:color w:val="000000"/>
          <w:kern w:val="0"/>
          <w:szCs w:val="21"/>
        </w:rPr>
      </w:pPr>
      <w:r w:rsidRPr="007A7314">
        <w:rPr>
          <w:rFonts w:ascii="仿宋" w:eastAsia="仿宋" w:hAnsi="仿宋" w:hint="eastAsia"/>
          <w:color w:val="000000"/>
          <w:kern w:val="0"/>
          <w:sz w:val="32"/>
          <w:szCs w:val="32"/>
        </w:rPr>
        <w:t>（二）</w:t>
      </w:r>
      <w:r>
        <w:rPr>
          <w:rFonts w:ascii="仿宋" w:eastAsia="仿宋" w:hAnsi="仿宋" w:hint="eastAsia"/>
          <w:color w:val="000000"/>
          <w:kern w:val="0"/>
          <w:sz w:val="32"/>
          <w:szCs w:val="32"/>
        </w:rPr>
        <w:t>新增内设机构和人员编制</w:t>
      </w:r>
      <w:r w:rsidRPr="007A7314">
        <w:rPr>
          <w:rFonts w:ascii="仿宋" w:eastAsia="仿宋" w:hAnsi="仿宋" w:hint="eastAsia"/>
          <w:color w:val="000000"/>
          <w:kern w:val="0"/>
          <w:sz w:val="32"/>
          <w:szCs w:val="32"/>
        </w:rPr>
        <w:t>；</w:t>
      </w:r>
    </w:p>
    <w:p w:rsidR="0043225A" w:rsidRPr="007A7314" w:rsidRDefault="0043225A" w:rsidP="0043225A">
      <w:pPr>
        <w:widowControl/>
        <w:spacing w:line="560" w:lineRule="atLeast"/>
        <w:ind w:firstLineChars="100" w:firstLine="320"/>
        <w:jc w:val="left"/>
        <w:rPr>
          <w:rFonts w:ascii="仿宋" w:eastAsia="仿宋" w:hAnsi="仿宋"/>
          <w:color w:val="000000"/>
          <w:kern w:val="0"/>
          <w:szCs w:val="21"/>
        </w:rPr>
      </w:pPr>
      <w:r w:rsidRPr="007A7314">
        <w:rPr>
          <w:rFonts w:ascii="仿宋" w:eastAsia="仿宋" w:hAnsi="仿宋" w:hint="eastAsia"/>
          <w:color w:val="000000"/>
          <w:kern w:val="0"/>
          <w:sz w:val="32"/>
          <w:szCs w:val="32"/>
        </w:rPr>
        <w:t>（三）</w:t>
      </w:r>
      <w:r>
        <w:rPr>
          <w:rFonts w:ascii="仿宋" w:eastAsia="仿宋" w:hAnsi="仿宋" w:hint="eastAsia"/>
          <w:color w:val="000000"/>
          <w:kern w:val="0"/>
          <w:sz w:val="32"/>
          <w:szCs w:val="32"/>
        </w:rPr>
        <w:t>新增职责和工作任务，且现有资产无法满足工作需要</w:t>
      </w:r>
      <w:r w:rsidRPr="007A7314">
        <w:rPr>
          <w:rFonts w:ascii="仿宋" w:eastAsia="仿宋" w:hAnsi="仿宋" w:hint="eastAsia"/>
          <w:color w:val="000000"/>
          <w:kern w:val="0"/>
          <w:sz w:val="32"/>
          <w:szCs w:val="32"/>
        </w:rPr>
        <w:t>；</w:t>
      </w:r>
    </w:p>
    <w:p w:rsidR="0043225A" w:rsidRPr="007A7314" w:rsidRDefault="0043225A" w:rsidP="0043225A">
      <w:pPr>
        <w:widowControl/>
        <w:spacing w:line="560" w:lineRule="atLeast"/>
        <w:ind w:firstLineChars="100" w:firstLine="320"/>
        <w:jc w:val="left"/>
        <w:rPr>
          <w:rFonts w:ascii="仿宋" w:eastAsia="仿宋" w:hAnsi="仿宋"/>
          <w:color w:val="000000"/>
          <w:kern w:val="0"/>
          <w:szCs w:val="21"/>
        </w:rPr>
      </w:pPr>
      <w:r w:rsidRPr="007A7314">
        <w:rPr>
          <w:rFonts w:ascii="仿宋" w:eastAsia="仿宋" w:hAnsi="仿宋" w:hint="eastAsia"/>
          <w:color w:val="000000"/>
          <w:kern w:val="0"/>
          <w:sz w:val="32"/>
          <w:szCs w:val="32"/>
        </w:rPr>
        <w:t>（四）</w:t>
      </w:r>
      <w:r>
        <w:rPr>
          <w:rFonts w:ascii="仿宋" w:eastAsia="仿宋" w:hAnsi="仿宋" w:hint="eastAsia"/>
          <w:color w:val="000000"/>
          <w:kern w:val="0"/>
          <w:sz w:val="32"/>
          <w:szCs w:val="32"/>
        </w:rPr>
        <w:t>现有资产按规定进行处置后需更新</w:t>
      </w:r>
      <w:r w:rsidRPr="007A7314">
        <w:rPr>
          <w:rFonts w:ascii="仿宋" w:eastAsia="仿宋" w:hAnsi="仿宋" w:hint="eastAsia"/>
          <w:color w:val="000000"/>
          <w:kern w:val="0"/>
          <w:sz w:val="32"/>
          <w:szCs w:val="32"/>
        </w:rPr>
        <w:t>；</w:t>
      </w:r>
    </w:p>
    <w:p w:rsidR="0043225A" w:rsidRDefault="0043225A" w:rsidP="0043225A">
      <w:pPr>
        <w:widowControl/>
        <w:spacing w:line="560" w:lineRule="atLeast"/>
        <w:ind w:firstLineChars="100" w:firstLine="320"/>
        <w:jc w:val="left"/>
        <w:rPr>
          <w:rFonts w:ascii="仿宋" w:eastAsia="仿宋" w:hAnsi="仿宋"/>
          <w:color w:val="000000"/>
          <w:kern w:val="0"/>
          <w:szCs w:val="21"/>
        </w:rPr>
      </w:pPr>
      <w:r w:rsidRPr="007A7314">
        <w:rPr>
          <w:rFonts w:ascii="仿宋" w:eastAsia="仿宋" w:hAnsi="仿宋" w:hint="eastAsia"/>
          <w:color w:val="000000"/>
          <w:kern w:val="0"/>
          <w:sz w:val="32"/>
          <w:szCs w:val="32"/>
        </w:rPr>
        <w:t>（五）</w:t>
      </w:r>
      <w:r>
        <w:rPr>
          <w:rFonts w:ascii="仿宋" w:eastAsia="仿宋" w:hAnsi="仿宋" w:hint="eastAsia"/>
          <w:color w:val="000000"/>
          <w:kern w:val="0"/>
          <w:sz w:val="32"/>
          <w:szCs w:val="32"/>
        </w:rPr>
        <w:t>其他应当配备资产的情况</w:t>
      </w:r>
      <w:r w:rsidRPr="007A7314">
        <w:rPr>
          <w:rFonts w:ascii="仿宋" w:eastAsia="仿宋" w:hAnsi="仿宋" w:hint="eastAsia"/>
          <w:color w:val="000000"/>
          <w:kern w:val="0"/>
          <w:sz w:val="32"/>
          <w:szCs w:val="32"/>
        </w:rPr>
        <w:t>。</w:t>
      </w:r>
    </w:p>
    <w:p w:rsidR="0043225A" w:rsidRDefault="0043225A" w:rsidP="0043225A">
      <w:pPr>
        <w:widowControl/>
        <w:spacing w:line="560" w:lineRule="atLeast"/>
        <w:ind w:firstLine="640"/>
        <w:jc w:val="left"/>
        <w:rPr>
          <w:rFonts w:ascii="仿宋" w:eastAsia="仿宋" w:hAnsi="仿宋"/>
          <w:color w:val="000000"/>
          <w:sz w:val="32"/>
          <w:szCs w:val="32"/>
        </w:rPr>
      </w:pPr>
      <w:r w:rsidRPr="00333097">
        <w:rPr>
          <w:rFonts w:ascii="黑体" w:eastAsia="黑体" w:hAnsi="黑体" w:hint="eastAsia"/>
          <w:color w:val="000000"/>
          <w:kern w:val="0"/>
          <w:sz w:val="32"/>
          <w:szCs w:val="32"/>
        </w:rPr>
        <w:t>第十</w:t>
      </w:r>
      <w:r>
        <w:rPr>
          <w:rFonts w:ascii="黑体" w:eastAsia="黑体" w:hAnsi="黑体" w:hint="eastAsia"/>
          <w:color w:val="000000"/>
          <w:kern w:val="0"/>
          <w:sz w:val="32"/>
          <w:szCs w:val="32"/>
        </w:rPr>
        <w:t>二</w:t>
      </w:r>
      <w:r w:rsidRPr="00333097">
        <w:rPr>
          <w:rFonts w:ascii="黑体" w:eastAsia="黑体" w:hAnsi="黑体" w:hint="eastAsia"/>
          <w:color w:val="000000"/>
          <w:kern w:val="0"/>
          <w:sz w:val="32"/>
          <w:szCs w:val="32"/>
        </w:rPr>
        <w:t>条</w:t>
      </w:r>
      <w:r w:rsidRPr="00333097">
        <w:rPr>
          <w:rFonts w:ascii="宋体" w:hAnsi="宋体" w:cs="宋体" w:hint="eastAsia"/>
          <w:color w:val="000000"/>
          <w:kern w:val="0"/>
          <w:sz w:val="32"/>
          <w:szCs w:val="32"/>
        </w:rPr>
        <w:t> </w:t>
      </w:r>
      <w:r w:rsidRPr="00333097">
        <w:rPr>
          <w:rFonts w:ascii="仿宋" w:eastAsia="仿宋" w:hAnsi="仿宋" w:hint="eastAsia"/>
          <w:color w:val="000000"/>
          <w:kern w:val="0"/>
          <w:sz w:val="32"/>
          <w:szCs w:val="32"/>
        </w:rPr>
        <w:t>行政事业单位资产配置标准严格执行《丰宁满族自治县行政事业单位通用办公设备及家具配置标准》（</w:t>
      </w:r>
      <w:r w:rsidRPr="00333097">
        <w:rPr>
          <w:rFonts w:ascii="仿宋" w:eastAsia="仿宋" w:hAnsi="仿宋" w:hint="eastAsia"/>
          <w:color w:val="000000"/>
          <w:sz w:val="32"/>
          <w:szCs w:val="32"/>
        </w:rPr>
        <w:t>丰财〔201</w:t>
      </w:r>
      <w:r>
        <w:rPr>
          <w:rFonts w:ascii="仿宋" w:eastAsia="仿宋" w:hAnsi="仿宋" w:hint="eastAsia"/>
          <w:color w:val="000000"/>
          <w:sz w:val="32"/>
          <w:szCs w:val="32"/>
        </w:rPr>
        <w:t>9</w:t>
      </w:r>
      <w:r w:rsidRPr="00333097">
        <w:rPr>
          <w:rFonts w:ascii="仿宋" w:eastAsia="仿宋" w:hAnsi="仿宋" w:hint="eastAsia"/>
          <w:color w:val="000000"/>
          <w:sz w:val="32"/>
          <w:szCs w:val="32"/>
        </w:rPr>
        <w:t>〕</w:t>
      </w:r>
      <w:r>
        <w:rPr>
          <w:rFonts w:ascii="仿宋" w:eastAsia="仿宋" w:hAnsi="仿宋" w:hint="eastAsia"/>
          <w:color w:val="000000"/>
          <w:sz w:val="32"/>
          <w:szCs w:val="32"/>
        </w:rPr>
        <w:t>98</w:t>
      </w:r>
      <w:r w:rsidRPr="00333097">
        <w:rPr>
          <w:rFonts w:ascii="仿宋" w:eastAsia="仿宋" w:hAnsi="仿宋" w:hint="eastAsia"/>
          <w:color w:val="000000"/>
          <w:sz w:val="32"/>
          <w:szCs w:val="32"/>
        </w:rPr>
        <w:t>号）</w:t>
      </w:r>
      <w:r>
        <w:rPr>
          <w:rFonts w:ascii="仿宋" w:eastAsia="仿宋" w:hAnsi="仿宋" w:hint="eastAsia"/>
          <w:color w:val="000000"/>
          <w:sz w:val="32"/>
          <w:szCs w:val="32"/>
        </w:rPr>
        <w:t>。通用设备外专项资产，应当从实际需要出发，与相关部门对接，从严控制，合理配备。</w:t>
      </w:r>
    </w:p>
    <w:p w:rsidR="0043225A" w:rsidRPr="00333097" w:rsidRDefault="0043225A" w:rsidP="0043225A">
      <w:pPr>
        <w:widowControl/>
        <w:spacing w:line="560" w:lineRule="atLeast"/>
        <w:ind w:firstLine="640"/>
        <w:jc w:val="left"/>
        <w:rPr>
          <w:rFonts w:ascii="仿宋" w:eastAsia="仿宋" w:hAnsi="仿宋"/>
          <w:color w:val="000000"/>
          <w:kern w:val="0"/>
          <w:szCs w:val="21"/>
        </w:rPr>
      </w:pPr>
      <w:r>
        <w:rPr>
          <w:rFonts w:ascii="仿宋" w:eastAsia="仿宋" w:hAnsi="仿宋" w:hint="eastAsia"/>
          <w:color w:val="000000"/>
          <w:sz w:val="32"/>
          <w:szCs w:val="32"/>
        </w:rPr>
        <w:t>行政事业单位要求配置的资产，能通过调剂解决的，原则上不重新购置。</w:t>
      </w:r>
    </w:p>
    <w:p w:rsidR="0043225A" w:rsidRPr="004C4413" w:rsidRDefault="0043225A" w:rsidP="0043225A">
      <w:pPr>
        <w:widowControl/>
        <w:spacing w:line="560" w:lineRule="atLeast"/>
        <w:ind w:firstLine="640"/>
        <w:jc w:val="left"/>
        <w:rPr>
          <w:rFonts w:ascii="仿宋" w:eastAsia="仿宋" w:hAnsi="仿宋"/>
          <w:color w:val="000000"/>
          <w:kern w:val="0"/>
          <w:szCs w:val="21"/>
        </w:rPr>
      </w:pPr>
      <w:r w:rsidRPr="00F35A40">
        <w:rPr>
          <w:rFonts w:ascii="黑体" w:eastAsia="黑体" w:hAnsi="黑体" w:hint="eastAsia"/>
          <w:color w:val="000000"/>
          <w:kern w:val="0"/>
          <w:sz w:val="32"/>
          <w:szCs w:val="32"/>
        </w:rPr>
        <w:t>第十</w:t>
      </w:r>
      <w:r>
        <w:rPr>
          <w:rFonts w:ascii="黑体" w:eastAsia="黑体" w:hAnsi="黑体" w:hint="eastAsia"/>
          <w:color w:val="000000"/>
          <w:kern w:val="0"/>
          <w:sz w:val="32"/>
          <w:szCs w:val="32"/>
        </w:rPr>
        <w:t>三</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Pr>
          <w:rFonts w:ascii="仿宋" w:eastAsia="仿宋" w:hAnsi="仿宋" w:hint="eastAsia"/>
          <w:color w:val="000000"/>
          <w:kern w:val="0"/>
          <w:sz w:val="32"/>
          <w:szCs w:val="32"/>
        </w:rPr>
        <w:t>行政事业单位使用财政性资金配置资产，按以下程序办理：</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lastRenderedPageBreak/>
        <w:t>（一）编制年度部门预算时，行政事业单位根据本单位下一年度业务需求、资产存量与使用、报废更新等情况填报新增资产配置计划，报主管部门审核；</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（二）主管部门根据行政事业单位资产存量状况和有关资产配置标准进行初审后，报同级财政部门审核；</w:t>
      </w:r>
    </w:p>
    <w:p w:rsidR="0043225A" w:rsidRDefault="0043225A" w:rsidP="0043225A">
      <w:pPr>
        <w:widowControl/>
        <w:spacing w:line="560" w:lineRule="atLeast"/>
        <w:ind w:firstLineChars="100" w:firstLine="320"/>
        <w:rPr>
          <w:rFonts w:ascii="仿宋" w:eastAsia="仿宋" w:hAnsi="仿宋" w:hint="eastAsia"/>
          <w:color w:val="000000"/>
          <w:kern w:val="0"/>
          <w:sz w:val="32"/>
          <w:szCs w:val="32"/>
        </w:rPr>
      </w:pPr>
      <w:r>
        <w:rPr>
          <w:rFonts w:ascii="仿宋" w:eastAsia="仿宋" w:hAnsi="仿宋" w:hint="eastAsia"/>
          <w:color w:val="000000"/>
          <w:kern w:val="0"/>
          <w:sz w:val="32"/>
          <w:szCs w:val="32"/>
        </w:rPr>
        <w:t>（三）同级财政部门根据主管部门的审核意见，对新增资产配置计划进行复审，符合资产配置要求的，列入部门预算。</w:t>
      </w:r>
    </w:p>
    <w:p w:rsidR="00D357E6" w:rsidRPr="005905F8" w:rsidRDefault="00D357E6" w:rsidP="0043225A">
      <w:pPr>
        <w:widowControl/>
        <w:spacing w:line="560" w:lineRule="atLeast"/>
        <w:ind w:firstLineChars="100" w:firstLine="320"/>
        <w:rPr>
          <w:rFonts w:ascii="仿宋" w:eastAsia="仿宋" w:hAnsi="仿宋"/>
          <w:color w:val="FF0000"/>
          <w:kern w:val="0"/>
          <w:sz w:val="32"/>
          <w:szCs w:val="32"/>
        </w:rPr>
      </w:pPr>
      <w:r w:rsidRPr="005905F8">
        <w:rPr>
          <w:rFonts w:ascii="仿宋" w:eastAsia="仿宋" w:hAnsi="仿宋" w:hint="eastAsia"/>
          <w:color w:val="FF0000"/>
          <w:kern w:val="0"/>
          <w:sz w:val="32"/>
          <w:szCs w:val="32"/>
        </w:rPr>
        <w:t>（四）</w:t>
      </w:r>
      <w:r w:rsidR="00303583" w:rsidRPr="005905F8">
        <w:rPr>
          <w:rFonts w:ascii="仿宋" w:eastAsia="仿宋" w:hAnsi="仿宋" w:hint="eastAsia"/>
          <w:color w:val="FF0000"/>
          <w:kern w:val="0"/>
          <w:sz w:val="32"/>
          <w:szCs w:val="32"/>
        </w:rPr>
        <w:t>年度预算执行过程中，因事业发展或者临时需要调整</w:t>
      </w:r>
      <w:r w:rsidR="00417D54" w:rsidRPr="005905F8">
        <w:rPr>
          <w:rFonts w:ascii="仿宋" w:eastAsia="仿宋" w:hAnsi="仿宋" w:hint="eastAsia"/>
          <w:color w:val="FF0000"/>
          <w:kern w:val="0"/>
          <w:sz w:val="32"/>
          <w:szCs w:val="32"/>
        </w:rPr>
        <w:t>新增资产配置的，经批准后，纳入年度预算调整计划。拟调增资产配置的，需报请县政府审批安排财力后，纳入一体化软件资产配置模块；拟调减新增资产的，要报请财政部门同意后，纳入一体化软件，释放出来的财力优先安排调整新增资产配置。</w:t>
      </w:r>
    </w:p>
    <w:p w:rsidR="0043225A" w:rsidRPr="00200E63" w:rsidRDefault="0043225A" w:rsidP="0043225A">
      <w:pPr>
        <w:widowControl/>
        <w:spacing w:line="560" w:lineRule="atLeast"/>
        <w:ind w:firstLine="640"/>
        <w:rPr>
          <w:rFonts w:ascii="黑体" w:eastAsia="黑体" w:hAnsi="黑体"/>
          <w:color w:val="000000"/>
          <w:kern w:val="0"/>
          <w:sz w:val="32"/>
          <w:szCs w:val="32"/>
        </w:rPr>
      </w:pPr>
      <w:r>
        <w:rPr>
          <w:rFonts w:ascii="黑体" w:eastAsia="黑体" w:hAnsi="黑体" w:hint="eastAsia"/>
          <w:color w:val="000000"/>
          <w:kern w:val="0"/>
          <w:sz w:val="32"/>
          <w:szCs w:val="32"/>
        </w:rPr>
        <w:t>第十四</w:t>
      </w:r>
      <w:r w:rsidRPr="001558CC">
        <w:rPr>
          <w:rFonts w:ascii="黑体" w:eastAsia="黑体" w:hAnsi="黑体" w:hint="eastAsia"/>
          <w:color w:val="000000"/>
          <w:kern w:val="0"/>
          <w:sz w:val="32"/>
          <w:szCs w:val="32"/>
        </w:rPr>
        <w:t>条</w:t>
      </w:r>
      <w:r>
        <w:rPr>
          <w:rFonts w:ascii="黑体" w:eastAsia="黑体" w:hAnsi="黑体" w:hint="eastAsia"/>
          <w:color w:val="000000"/>
          <w:kern w:val="0"/>
          <w:sz w:val="32"/>
          <w:szCs w:val="32"/>
        </w:rPr>
        <w:t xml:space="preserve">  </w:t>
      </w:r>
      <w:r w:rsidRPr="001558CC">
        <w:rPr>
          <w:rFonts w:ascii="仿宋" w:eastAsia="仿宋" w:hAnsi="仿宋" w:hint="eastAsia"/>
          <w:color w:val="000000"/>
          <w:kern w:val="0"/>
          <w:sz w:val="32"/>
          <w:szCs w:val="32"/>
        </w:rPr>
        <w:t>行政事业单位应当严格执行新增资产配置计划，未列入新增资产配置计划的，不得使用财政性资金配置。因特殊情况确需调整的，应当经主管部门审核同意后按程序报批。</w:t>
      </w:r>
    </w:p>
    <w:p w:rsidR="0043225A" w:rsidRPr="00355876"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t>第十</w:t>
      </w:r>
      <w:r>
        <w:rPr>
          <w:rFonts w:ascii="黑体" w:eastAsia="黑体" w:hAnsi="黑体" w:hint="eastAsia"/>
          <w:color w:val="000000"/>
          <w:kern w:val="0"/>
          <w:sz w:val="32"/>
          <w:szCs w:val="32"/>
        </w:rPr>
        <w:t>五</w:t>
      </w:r>
      <w:r w:rsidRPr="00F35A40">
        <w:rPr>
          <w:rFonts w:ascii="黑体" w:eastAsia="黑体" w:hAnsi="黑体" w:hint="eastAsia"/>
          <w:color w:val="000000"/>
          <w:kern w:val="0"/>
          <w:sz w:val="32"/>
          <w:szCs w:val="32"/>
        </w:rPr>
        <w:t>条</w:t>
      </w:r>
      <w:r w:rsidRPr="00F35A40">
        <w:rPr>
          <w:rFonts w:ascii="宋体" w:hAnsi="宋体" w:hint="eastAsia"/>
          <w:color w:val="000000"/>
          <w:kern w:val="0"/>
          <w:sz w:val="32"/>
          <w:szCs w:val="32"/>
        </w:rPr>
        <w:t> </w:t>
      </w:r>
      <w:r>
        <w:rPr>
          <w:rFonts w:ascii="仿宋" w:eastAsia="仿宋" w:hAnsi="仿宋" w:hint="eastAsia"/>
          <w:color w:val="000000"/>
          <w:kern w:val="0"/>
          <w:sz w:val="32"/>
          <w:szCs w:val="32"/>
        </w:rPr>
        <w:t>经批准召开重要</w:t>
      </w:r>
      <w:r w:rsidRPr="00355876">
        <w:rPr>
          <w:rFonts w:ascii="仿宋" w:eastAsia="仿宋" w:hAnsi="仿宋" w:hint="eastAsia"/>
          <w:color w:val="000000"/>
          <w:kern w:val="0"/>
          <w:sz w:val="32"/>
          <w:szCs w:val="32"/>
        </w:rPr>
        <w:t>会议、举办大型活动</w:t>
      </w:r>
      <w:r>
        <w:rPr>
          <w:rFonts w:ascii="仿宋" w:eastAsia="仿宋" w:hAnsi="仿宋" w:hint="eastAsia"/>
          <w:color w:val="000000"/>
          <w:kern w:val="0"/>
          <w:sz w:val="32"/>
          <w:szCs w:val="32"/>
        </w:rPr>
        <w:t>以及组建临时机构</w:t>
      </w:r>
      <w:r w:rsidRPr="00355876">
        <w:rPr>
          <w:rFonts w:ascii="仿宋" w:eastAsia="仿宋" w:hAnsi="仿宋" w:hint="eastAsia"/>
          <w:color w:val="000000"/>
          <w:kern w:val="0"/>
          <w:sz w:val="32"/>
          <w:szCs w:val="32"/>
        </w:rPr>
        <w:t>等需要</w:t>
      </w:r>
      <w:r>
        <w:rPr>
          <w:rFonts w:ascii="仿宋" w:eastAsia="仿宋" w:hAnsi="仿宋" w:hint="eastAsia"/>
          <w:color w:val="000000"/>
          <w:kern w:val="0"/>
          <w:sz w:val="32"/>
          <w:szCs w:val="32"/>
        </w:rPr>
        <w:t>配置</w:t>
      </w:r>
      <w:r w:rsidRPr="00355876">
        <w:rPr>
          <w:rFonts w:ascii="仿宋" w:eastAsia="仿宋" w:hAnsi="仿宋" w:hint="eastAsia"/>
          <w:color w:val="000000"/>
          <w:kern w:val="0"/>
          <w:sz w:val="32"/>
          <w:szCs w:val="32"/>
        </w:rPr>
        <w:t>资产的，由会议或者活动主办单位提出申请，县财政部门按照先调剂、后租赁、再购置的原则进行审批。</w:t>
      </w:r>
    </w:p>
    <w:p w:rsidR="0043225A" w:rsidRDefault="0043225A" w:rsidP="0043225A">
      <w:pPr>
        <w:spacing w:line="520" w:lineRule="exact"/>
        <w:ind w:firstLineChars="200" w:firstLine="640"/>
        <w:rPr>
          <w:rFonts w:ascii="仿宋" w:eastAsia="仿宋" w:hAnsi="仿宋"/>
          <w:sz w:val="32"/>
          <w:szCs w:val="32"/>
        </w:rPr>
      </w:pPr>
      <w:r w:rsidRPr="00F35A40">
        <w:rPr>
          <w:rFonts w:ascii="黑体" w:eastAsia="黑体" w:hAnsi="黑体" w:hint="eastAsia"/>
          <w:color w:val="000000"/>
          <w:kern w:val="0"/>
          <w:sz w:val="32"/>
          <w:szCs w:val="32"/>
        </w:rPr>
        <w:t>第</w:t>
      </w:r>
      <w:r>
        <w:rPr>
          <w:rFonts w:ascii="黑体" w:eastAsia="黑体" w:hAnsi="黑体" w:hint="eastAsia"/>
          <w:color w:val="000000"/>
          <w:kern w:val="0"/>
          <w:sz w:val="32"/>
          <w:szCs w:val="32"/>
        </w:rPr>
        <w:t>十六</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EE3B64">
        <w:rPr>
          <w:rFonts w:ascii="仿宋" w:eastAsia="仿宋" w:hAnsi="仿宋" w:hint="eastAsia"/>
          <w:color w:val="000000"/>
          <w:kern w:val="0"/>
          <w:sz w:val="32"/>
          <w:szCs w:val="32"/>
        </w:rPr>
        <w:t>行政事业单位购置纳入政府采购范围的资</w:t>
      </w:r>
      <w:r w:rsidRPr="00EE3B64">
        <w:rPr>
          <w:rFonts w:ascii="仿宋" w:eastAsia="仿宋" w:hAnsi="仿宋" w:hint="eastAsia"/>
          <w:color w:val="000000"/>
          <w:kern w:val="0"/>
          <w:sz w:val="32"/>
          <w:szCs w:val="32"/>
        </w:rPr>
        <w:lastRenderedPageBreak/>
        <w:t>产,应当依法实施政府采购</w:t>
      </w:r>
      <w:r>
        <w:rPr>
          <w:rFonts w:ascii="仿宋" w:eastAsia="仿宋" w:hAnsi="仿宋" w:hint="eastAsia"/>
          <w:sz w:val="32"/>
          <w:szCs w:val="32"/>
        </w:rPr>
        <w:t>，</w:t>
      </w:r>
      <w:r w:rsidRPr="0062131E">
        <w:rPr>
          <w:rFonts w:ascii="仿宋" w:eastAsia="仿宋" w:hAnsi="仿宋" w:hint="eastAsia"/>
          <w:sz w:val="32"/>
          <w:szCs w:val="32"/>
        </w:rPr>
        <w:t xml:space="preserve">在完成资产购置后，应及时进行验收、登记和账务处理。 </w:t>
      </w:r>
    </w:p>
    <w:p w:rsidR="0043225A" w:rsidRPr="003C47E5" w:rsidRDefault="0043225A" w:rsidP="0043225A">
      <w:pPr>
        <w:spacing w:line="520" w:lineRule="exact"/>
        <w:ind w:firstLineChars="200" w:firstLine="640"/>
        <w:rPr>
          <w:rFonts w:ascii="仿宋" w:eastAsia="仿宋" w:hAnsi="仿宋"/>
          <w:color w:val="000000"/>
          <w:kern w:val="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十七</w:t>
      </w:r>
      <w:r w:rsidRPr="001558CC">
        <w:rPr>
          <w:rFonts w:ascii="黑体" w:eastAsia="黑体" w:hAnsi="黑体" w:hint="eastAsia"/>
          <w:color w:val="000000"/>
          <w:kern w:val="0"/>
          <w:sz w:val="32"/>
          <w:szCs w:val="32"/>
        </w:rPr>
        <w:t>条</w:t>
      </w:r>
      <w:r>
        <w:rPr>
          <w:rFonts w:ascii="黑体" w:eastAsia="黑体" w:hAnsi="黑体" w:hint="eastAsia"/>
          <w:color w:val="000000"/>
          <w:kern w:val="0"/>
          <w:sz w:val="32"/>
          <w:szCs w:val="32"/>
        </w:rPr>
        <w:t xml:space="preserve">  </w:t>
      </w:r>
      <w:r w:rsidRPr="001558CC">
        <w:rPr>
          <w:rFonts w:ascii="仿宋" w:eastAsia="仿宋" w:hAnsi="仿宋" w:hint="eastAsia"/>
          <w:color w:val="000000"/>
          <w:kern w:val="0"/>
          <w:sz w:val="32"/>
          <w:szCs w:val="32"/>
        </w:rPr>
        <w:t>行政事业单位应当对购置的资产及时办理验收、登记和入账，录入资产管理信息系统并及时进行财务处理。</w:t>
      </w:r>
    </w:p>
    <w:p w:rsidR="0043225A" w:rsidRPr="00F35A40" w:rsidRDefault="0043225A" w:rsidP="0043225A">
      <w:pPr>
        <w:widowControl/>
        <w:spacing w:line="560" w:lineRule="atLeast"/>
        <w:ind w:firstLine="640"/>
        <w:rPr>
          <w:rFonts w:ascii="Times New Roman" w:hAnsi="Times New Roman"/>
          <w:color w:val="000000"/>
          <w:kern w:val="0"/>
          <w:szCs w:val="21"/>
        </w:rPr>
      </w:pPr>
      <w:r w:rsidRPr="00F35A40">
        <w:rPr>
          <w:rFonts w:ascii="宋体" w:hAnsi="宋体" w:cs="宋体" w:hint="eastAsia"/>
          <w:color w:val="000000"/>
          <w:kern w:val="0"/>
          <w:sz w:val="32"/>
          <w:szCs w:val="32"/>
        </w:rPr>
        <w:t> </w:t>
      </w:r>
    </w:p>
    <w:p w:rsidR="0043225A" w:rsidRPr="00F35A40" w:rsidRDefault="0043225A" w:rsidP="0043225A">
      <w:pPr>
        <w:widowControl/>
        <w:spacing w:line="560" w:lineRule="atLeast"/>
        <w:jc w:val="center"/>
        <w:rPr>
          <w:rFonts w:ascii="Times New Roman" w:hAnsi="Times New Roman"/>
          <w:color w:val="000000"/>
          <w:kern w:val="0"/>
          <w:szCs w:val="21"/>
        </w:rPr>
      </w:pPr>
      <w:r w:rsidRPr="00F35A40">
        <w:rPr>
          <w:rFonts w:ascii="黑体" w:eastAsia="黑体" w:hAnsi="黑体" w:hint="eastAsia"/>
          <w:color w:val="000000"/>
          <w:kern w:val="0"/>
          <w:sz w:val="32"/>
          <w:szCs w:val="32"/>
        </w:rPr>
        <w:t>第四章</w:t>
      </w:r>
      <w:r w:rsidRPr="00F35A40">
        <w:rPr>
          <w:rFonts w:ascii="宋体" w:hAnsi="宋体" w:cs="宋体" w:hint="eastAsia"/>
          <w:color w:val="000000"/>
          <w:kern w:val="0"/>
          <w:sz w:val="32"/>
          <w:szCs w:val="32"/>
        </w:rPr>
        <w:t> </w:t>
      </w:r>
      <w:r w:rsidRPr="00F35A40">
        <w:rPr>
          <w:rFonts w:ascii="宋体" w:hAnsi="宋体" w:cs="宋体" w:hint="eastAsia"/>
          <w:color w:val="000000"/>
          <w:kern w:val="0"/>
          <w:sz w:val="32"/>
        </w:rPr>
        <w:t> </w:t>
      </w:r>
      <w:r w:rsidRPr="00F35A40">
        <w:rPr>
          <w:rFonts w:ascii="黑体" w:eastAsia="黑体" w:hAnsi="黑体" w:hint="eastAsia"/>
          <w:color w:val="000000"/>
          <w:kern w:val="0"/>
          <w:sz w:val="32"/>
          <w:szCs w:val="32"/>
        </w:rPr>
        <w:t>资产使用</w:t>
      </w:r>
    </w:p>
    <w:p w:rsidR="0043225A" w:rsidRPr="001558CC" w:rsidRDefault="0043225A" w:rsidP="0043225A">
      <w:pPr>
        <w:spacing w:line="520" w:lineRule="exact"/>
        <w:ind w:firstLineChars="200" w:firstLine="640"/>
        <w:rPr>
          <w:rFonts w:ascii="仿宋" w:eastAsia="仿宋" w:hAnsi="仿宋"/>
          <w:color w:val="000000"/>
          <w:sz w:val="32"/>
          <w:szCs w:val="32"/>
        </w:rPr>
      </w:pPr>
      <w:r>
        <w:rPr>
          <w:rFonts w:ascii="黑体" w:eastAsia="黑体" w:hAnsi="黑体" w:hint="eastAsia"/>
          <w:color w:val="000000"/>
          <w:kern w:val="0"/>
          <w:sz w:val="32"/>
          <w:szCs w:val="32"/>
        </w:rPr>
        <w:t xml:space="preserve">第十八条  </w:t>
      </w:r>
      <w:r w:rsidRPr="001558CC">
        <w:rPr>
          <w:rFonts w:ascii="仿宋" w:eastAsia="仿宋" w:hAnsi="仿宋" w:hint="eastAsia"/>
          <w:color w:val="000000"/>
          <w:kern w:val="0"/>
          <w:sz w:val="32"/>
          <w:szCs w:val="32"/>
        </w:rPr>
        <w:t>行政事业单位国有资产的使用包括自用、出租、出借以及事业单位利用国有资产对外投资等行为。</w:t>
      </w:r>
    </w:p>
    <w:p w:rsidR="0043225A" w:rsidRPr="001558CC" w:rsidRDefault="0043225A" w:rsidP="0043225A">
      <w:pPr>
        <w:spacing w:line="520" w:lineRule="exact"/>
        <w:ind w:firstLineChars="200" w:firstLine="640"/>
        <w:rPr>
          <w:rFonts w:ascii="仿宋" w:eastAsia="仿宋" w:hAnsi="仿宋"/>
          <w:color w:val="000000"/>
          <w:kern w:val="0"/>
          <w:sz w:val="32"/>
          <w:szCs w:val="32"/>
        </w:rPr>
      </w:pPr>
      <w:r w:rsidRPr="001558CC">
        <w:rPr>
          <w:rFonts w:ascii="仿宋" w:eastAsia="仿宋" w:hAnsi="仿宋" w:hint="eastAsia"/>
          <w:color w:val="000000"/>
          <w:kern w:val="0"/>
          <w:sz w:val="32"/>
          <w:szCs w:val="32"/>
        </w:rPr>
        <w:t>行政单位不得以任何形式利用占有、使用的国有资产对外投资</w:t>
      </w:r>
      <w:r>
        <w:rPr>
          <w:rFonts w:ascii="仿宋" w:eastAsia="仿宋" w:hAnsi="仿宋" w:hint="eastAsia"/>
          <w:color w:val="000000"/>
          <w:kern w:val="0"/>
          <w:sz w:val="32"/>
          <w:szCs w:val="32"/>
        </w:rPr>
        <w:t>、担保</w:t>
      </w:r>
      <w:r w:rsidRPr="001558CC">
        <w:rPr>
          <w:rFonts w:ascii="仿宋" w:eastAsia="仿宋" w:hAnsi="仿宋" w:hint="eastAsia"/>
          <w:color w:val="000000"/>
          <w:kern w:val="0"/>
          <w:sz w:val="32"/>
          <w:szCs w:val="32"/>
        </w:rPr>
        <w:t>及举办经济实体。除政府授权履行出资人职责的国有资产监管机构外，其他事业单位原则上不再投资兴办实体。法律和行政法规另有规定的，从其规定。</w:t>
      </w:r>
    </w:p>
    <w:p w:rsidR="0043225A" w:rsidRPr="001558CC" w:rsidRDefault="0043225A" w:rsidP="0043225A">
      <w:pPr>
        <w:spacing w:line="520" w:lineRule="exact"/>
        <w:ind w:firstLineChars="200" w:firstLine="640"/>
        <w:rPr>
          <w:rFonts w:ascii="仿宋" w:eastAsia="仿宋" w:hAnsi="仿宋"/>
          <w:color w:val="00000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十九</w:t>
      </w:r>
      <w:r w:rsidRPr="001558CC">
        <w:rPr>
          <w:rFonts w:ascii="黑体" w:eastAsia="黑体" w:hAnsi="黑体" w:hint="eastAsia"/>
          <w:color w:val="000000"/>
          <w:kern w:val="0"/>
          <w:sz w:val="32"/>
          <w:szCs w:val="32"/>
        </w:rPr>
        <w:t xml:space="preserve">条 </w:t>
      </w:r>
      <w:r w:rsidRPr="001558CC">
        <w:rPr>
          <w:rFonts w:ascii="仿宋" w:eastAsia="仿宋" w:hAnsi="仿宋" w:hint="eastAsia"/>
          <w:color w:val="000000"/>
          <w:kern w:val="0"/>
          <w:sz w:val="32"/>
          <w:szCs w:val="32"/>
        </w:rPr>
        <w:t>行政事业单位拟将占有、使用的国有资产对外出租、出借，必须事先上报同级财政部门审核批准。未经批准，不得对外出租、出借。同级财政部门应当依据实际情况对行政事业单位国有资产对外出租、出借事项严格控制，从严审批。</w:t>
      </w:r>
    </w:p>
    <w:p w:rsidR="0043225A" w:rsidRPr="001558CC" w:rsidRDefault="0043225A" w:rsidP="0043225A">
      <w:pPr>
        <w:spacing w:line="520" w:lineRule="exact"/>
        <w:ind w:firstLineChars="200" w:firstLine="640"/>
        <w:rPr>
          <w:rFonts w:ascii="仿宋" w:eastAsia="仿宋" w:hAnsi="仿宋"/>
          <w:color w:val="000000"/>
          <w:sz w:val="32"/>
          <w:szCs w:val="32"/>
        </w:rPr>
      </w:pPr>
      <w:r>
        <w:rPr>
          <w:rFonts w:ascii="黑体" w:eastAsia="黑体" w:hAnsi="黑体" w:hint="eastAsia"/>
          <w:color w:val="000000"/>
          <w:kern w:val="0"/>
          <w:sz w:val="32"/>
          <w:szCs w:val="32"/>
        </w:rPr>
        <w:t>第二十</w:t>
      </w:r>
      <w:r w:rsidRPr="001558CC">
        <w:rPr>
          <w:rFonts w:ascii="黑体" w:eastAsia="黑体" w:hAnsi="黑体" w:hint="eastAsia"/>
          <w:color w:val="000000"/>
          <w:kern w:val="0"/>
          <w:sz w:val="32"/>
          <w:szCs w:val="32"/>
        </w:rPr>
        <w:t xml:space="preserve">条 </w:t>
      </w:r>
      <w:r w:rsidRPr="001558CC">
        <w:rPr>
          <w:rFonts w:ascii="仿宋" w:eastAsia="仿宋" w:hAnsi="仿宋" w:hint="eastAsia"/>
          <w:color w:val="000000"/>
          <w:kern w:val="0"/>
          <w:sz w:val="32"/>
          <w:szCs w:val="32"/>
        </w:rPr>
        <w:t>行政事业单位国有资产对外出租、出借以及事业单位利用国有资产对外投资，应当符合国家和省有关规定，严格控制，进行可行性论证，遵循公开、公正、公平的原则，并按照规定程序报批。</w:t>
      </w:r>
    </w:p>
    <w:p w:rsidR="0043225A" w:rsidRPr="00F35A40" w:rsidRDefault="0043225A" w:rsidP="0043225A">
      <w:pPr>
        <w:widowControl/>
        <w:spacing w:line="560" w:lineRule="atLeast"/>
        <w:ind w:firstLine="640"/>
        <w:rPr>
          <w:rFonts w:ascii="Times New Roman" w:hAnsi="Times New Roman"/>
          <w:color w:val="000000"/>
          <w:kern w:val="0"/>
          <w:szCs w:val="21"/>
        </w:rPr>
      </w:pPr>
      <w:r w:rsidRPr="00F35A40">
        <w:rPr>
          <w:rFonts w:ascii="黑体" w:eastAsia="黑体" w:hAnsi="黑体" w:hint="eastAsia"/>
          <w:color w:val="000000"/>
          <w:kern w:val="0"/>
          <w:sz w:val="32"/>
          <w:szCs w:val="32"/>
        </w:rPr>
        <w:t>第二十</w:t>
      </w:r>
      <w:r>
        <w:rPr>
          <w:rFonts w:ascii="黑体" w:eastAsia="黑体" w:hAnsi="黑体" w:hint="eastAsia"/>
          <w:color w:val="000000"/>
          <w:kern w:val="0"/>
          <w:sz w:val="32"/>
          <w:szCs w:val="32"/>
        </w:rPr>
        <w:t>一</w:t>
      </w:r>
      <w:r w:rsidRPr="00F35A40">
        <w:rPr>
          <w:rFonts w:ascii="黑体" w:eastAsia="黑体" w:hAnsi="黑体" w:hint="eastAsia"/>
          <w:color w:val="000000"/>
          <w:kern w:val="0"/>
          <w:sz w:val="32"/>
          <w:szCs w:val="32"/>
        </w:rPr>
        <w:t>条</w:t>
      </w:r>
      <w:r w:rsidRPr="00F35A40">
        <w:rPr>
          <w:rFonts w:ascii="宋体" w:hAnsi="宋体" w:hint="eastAsia"/>
          <w:color w:val="000000"/>
          <w:kern w:val="0"/>
          <w:sz w:val="32"/>
          <w:szCs w:val="32"/>
        </w:rPr>
        <w:t> </w:t>
      </w:r>
      <w:r w:rsidRPr="00233D14">
        <w:rPr>
          <w:rFonts w:ascii="仿宋" w:eastAsia="仿宋" w:hAnsi="仿宋" w:hint="eastAsia"/>
          <w:color w:val="000000"/>
          <w:kern w:val="0"/>
          <w:sz w:val="32"/>
          <w:szCs w:val="32"/>
        </w:rPr>
        <w:t>行政事业单位应当建立健全国有资产使用管理制度，规范国有资产使用行为，充分发挥国有资产的使用效益，防止国有资产流失。</w:t>
      </w:r>
    </w:p>
    <w:p w:rsidR="0043225A" w:rsidRPr="001C3F27" w:rsidRDefault="0043225A" w:rsidP="0043225A">
      <w:pPr>
        <w:widowControl/>
        <w:spacing w:line="560" w:lineRule="atLeast"/>
        <w:ind w:firstLine="640"/>
        <w:rPr>
          <w:rFonts w:ascii="仿宋" w:eastAsia="仿宋" w:hAnsi="仿宋"/>
          <w:color w:val="FF0000"/>
          <w:kern w:val="0"/>
          <w:szCs w:val="21"/>
        </w:rPr>
      </w:pPr>
      <w:r w:rsidRPr="00F35A40">
        <w:rPr>
          <w:rFonts w:ascii="黑体" w:eastAsia="黑体" w:hAnsi="黑体" w:hint="eastAsia"/>
          <w:color w:val="000000"/>
          <w:kern w:val="0"/>
          <w:sz w:val="32"/>
          <w:szCs w:val="32"/>
        </w:rPr>
        <w:lastRenderedPageBreak/>
        <w:t>第二十</w:t>
      </w:r>
      <w:r>
        <w:rPr>
          <w:rFonts w:ascii="黑体" w:eastAsia="黑体" w:hAnsi="黑体" w:hint="eastAsia"/>
          <w:color w:val="000000"/>
          <w:kern w:val="0"/>
          <w:sz w:val="32"/>
          <w:szCs w:val="32"/>
        </w:rPr>
        <w:t>二</w:t>
      </w:r>
      <w:r w:rsidRPr="00F35A40">
        <w:rPr>
          <w:rFonts w:ascii="黑体" w:eastAsia="黑体" w:hAnsi="黑体" w:hint="eastAsia"/>
          <w:color w:val="000000"/>
          <w:kern w:val="0"/>
          <w:sz w:val="32"/>
          <w:szCs w:val="32"/>
        </w:rPr>
        <w:t>条</w:t>
      </w:r>
      <w:r w:rsidRPr="00F35A40">
        <w:rPr>
          <w:rFonts w:ascii="仿宋_GB2312" w:eastAsia="仿宋_GB2312" w:hAnsi="Times New Roman" w:hint="eastAsia"/>
          <w:color w:val="000000"/>
          <w:kern w:val="0"/>
          <w:sz w:val="32"/>
          <w:szCs w:val="32"/>
        </w:rPr>
        <w:t> </w:t>
      </w:r>
      <w:r w:rsidRPr="00F35A40">
        <w:rPr>
          <w:rFonts w:ascii="仿宋_GB2312" w:eastAsia="仿宋_GB2312" w:hAnsi="Times New Roman" w:hint="eastAsia"/>
          <w:color w:val="000000"/>
          <w:kern w:val="0"/>
          <w:sz w:val="32"/>
        </w:rPr>
        <w:t> </w:t>
      </w:r>
      <w:r w:rsidRPr="001C3F27">
        <w:rPr>
          <w:rFonts w:ascii="仿宋" w:eastAsia="仿宋" w:hAnsi="仿宋" w:hint="eastAsia"/>
          <w:color w:val="FF0000"/>
          <w:kern w:val="0"/>
          <w:sz w:val="32"/>
          <w:szCs w:val="32"/>
        </w:rPr>
        <w:t>行政事业单位对所占有、使用的国有资产应当</w:t>
      </w:r>
      <w:r w:rsidR="0024064D" w:rsidRPr="001C3F27">
        <w:rPr>
          <w:rFonts w:ascii="仿宋" w:eastAsia="仿宋" w:hAnsi="仿宋" w:hint="eastAsia"/>
          <w:color w:val="FF0000"/>
          <w:kern w:val="0"/>
          <w:sz w:val="32"/>
          <w:szCs w:val="32"/>
        </w:rPr>
        <w:t>每月</w:t>
      </w:r>
      <w:r w:rsidR="00160112" w:rsidRPr="001C3F27">
        <w:rPr>
          <w:rFonts w:ascii="仿宋" w:eastAsia="仿宋" w:hAnsi="仿宋" w:hint="eastAsia"/>
          <w:color w:val="FF0000"/>
          <w:kern w:val="0"/>
          <w:sz w:val="32"/>
          <w:szCs w:val="32"/>
        </w:rPr>
        <w:t>进行</w:t>
      </w:r>
      <w:r w:rsidRPr="001C3F27">
        <w:rPr>
          <w:rFonts w:ascii="仿宋" w:eastAsia="仿宋" w:hAnsi="仿宋" w:hint="eastAsia"/>
          <w:color w:val="FF0000"/>
          <w:kern w:val="0"/>
          <w:sz w:val="32"/>
          <w:szCs w:val="32"/>
        </w:rPr>
        <w:t>清查盘点，做到家底清楚，账、卡、实</w:t>
      </w:r>
      <w:r w:rsidR="0054665D">
        <w:rPr>
          <w:rFonts w:ascii="仿宋" w:eastAsia="仿宋" w:hAnsi="仿宋" w:hint="eastAsia"/>
          <w:color w:val="FF0000"/>
          <w:kern w:val="0"/>
          <w:sz w:val="32"/>
          <w:szCs w:val="32"/>
        </w:rPr>
        <w:t>物</w:t>
      </w:r>
      <w:r w:rsidRPr="001C3F27">
        <w:rPr>
          <w:rFonts w:ascii="仿宋" w:eastAsia="仿宋" w:hAnsi="仿宋" w:hint="eastAsia"/>
          <w:color w:val="FF0000"/>
          <w:kern w:val="0"/>
          <w:sz w:val="32"/>
          <w:szCs w:val="32"/>
        </w:rPr>
        <w:t>相符，</w:t>
      </w:r>
      <w:r w:rsidR="0024064D" w:rsidRPr="001C3F27">
        <w:rPr>
          <w:rFonts w:ascii="仿宋" w:eastAsia="仿宋" w:hAnsi="仿宋" w:hint="eastAsia"/>
          <w:color w:val="FF0000"/>
          <w:kern w:val="0"/>
          <w:sz w:val="32"/>
          <w:szCs w:val="32"/>
        </w:rPr>
        <w:t>记入国有资产月报系统和资产管理系统，</w:t>
      </w:r>
      <w:r w:rsidRPr="001C3F27">
        <w:rPr>
          <w:rFonts w:ascii="仿宋" w:eastAsia="仿宋" w:hAnsi="仿宋" w:hint="eastAsia"/>
          <w:color w:val="FF0000"/>
          <w:kern w:val="0"/>
          <w:sz w:val="32"/>
          <w:szCs w:val="32"/>
        </w:rPr>
        <w:t>防止国有资产流失。</w:t>
      </w:r>
    </w:p>
    <w:p w:rsidR="0043225A" w:rsidRPr="00EA5C7B" w:rsidRDefault="0043225A" w:rsidP="0043225A">
      <w:pPr>
        <w:widowControl/>
        <w:spacing w:line="560" w:lineRule="atLeast"/>
        <w:ind w:firstLine="645"/>
        <w:rPr>
          <w:rFonts w:ascii="仿宋" w:eastAsia="仿宋" w:hAnsi="仿宋"/>
          <w:color w:val="000000"/>
          <w:kern w:val="0"/>
          <w:szCs w:val="21"/>
        </w:rPr>
      </w:pPr>
      <w:r w:rsidRPr="00F35A40">
        <w:rPr>
          <w:rFonts w:ascii="黑体" w:eastAsia="黑体" w:hAnsi="黑体" w:hint="eastAsia"/>
          <w:color w:val="000000"/>
          <w:kern w:val="0"/>
          <w:sz w:val="32"/>
          <w:szCs w:val="32"/>
        </w:rPr>
        <w:t>第二十</w:t>
      </w:r>
      <w:r>
        <w:rPr>
          <w:rFonts w:ascii="黑体" w:eastAsia="黑体" w:hAnsi="黑体" w:hint="eastAsia"/>
          <w:color w:val="000000"/>
          <w:kern w:val="0"/>
          <w:sz w:val="32"/>
          <w:szCs w:val="32"/>
        </w:rPr>
        <w:t>三</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4D1CD4">
        <w:rPr>
          <w:rFonts w:ascii="仿宋" w:eastAsia="仿宋" w:hAnsi="仿宋" w:cs="宋体" w:hint="eastAsia"/>
          <w:color w:val="000000"/>
          <w:kern w:val="0"/>
          <w:sz w:val="32"/>
          <w:szCs w:val="32"/>
        </w:rPr>
        <w:t>行政事业单位</w:t>
      </w:r>
      <w:r w:rsidRPr="004D1CD4">
        <w:rPr>
          <w:rFonts w:ascii="仿宋" w:eastAsia="仿宋" w:hAnsi="仿宋" w:hint="eastAsia"/>
          <w:sz w:val="32"/>
          <w:szCs w:val="32"/>
        </w:rPr>
        <w:t>对外出租出借期限一般不超过3年，最长不得超过5年，需要延期的，需重新办理审批手续。</w:t>
      </w:r>
      <w:r w:rsidRPr="00EA5C7B">
        <w:rPr>
          <w:rFonts w:ascii="仿宋" w:eastAsia="仿宋" w:hAnsi="仿宋" w:hint="eastAsia"/>
          <w:color w:val="000000"/>
          <w:kern w:val="0"/>
          <w:sz w:val="32"/>
          <w:szCs w:val="32"/>
        </w:rPr>
        <w:t>行政单位拟将占有、使用的国有资产对外出租、出借的，必须事先上报县财政部门审核批准。未经批准，不得对外出租、出借。县财政部门应当根据实际情况对行政单位国有资产对外出租、出借事项严格控制，从严审批。</w:t>
      </w:r>
    </w:p>
    <w:p w:rsidR="0043225A" w:rsidRDefault="0043225A" w:rsidP="0043225A">
      <w:pPr>
        <w:widowControl/>
        <w:shd w:val="clear" w:color="auto" w:fill="FFFFFF"/>
        <w:ind w:firstLineChars="200" w:firstLine="640"/>
        <w:jc w:val="left"/>
        <w:rPr>
          <w:rFonts w:ascii="仿宋" w:eastAsia="仿宋" w:hAnsi="仿宋"/>
          <w:color w:val="000000"/>
          <w:kern w:val="0"/>
          <w:sz w:val="32"/>
          <w:szCs w:val="32"/>
        </w:rPr>
      </w:pPr>
      <w:r w:rsidRPr="001558CC">
        <w:rPr>
          <w:rFonts w:ascii="仿宋" w:eastAsia="仿宋" w:hAnsi="仿宋" w:hint="eastAsia"/>
          <w:color w:val="000000"/>
          <w:kern w:val="0"/>
          <w:sz w:val="32"/>
          <w:szCs w:val="32"/>
        </w:rPr>
        <w:t>事业单位利用国有资产对外投资，要按程序审批</w:t>
      </w:r>
      <w:r>
        <w:rPr>
          <w:rFonts w:ascii="仿宋" w:eastAsia="仿宋" w:hAnsi="仿宋" w:hint="eastAsia"/>
          <w:color w:val="000000"/>
          <w:kern w:val="0"/>
          <w:sz w:val="32"/>
          <w:szCs w:val="32"/>
        </w:rPr>
        <w:t>。</w:t>
      </w:r>
      <w:r w:rsidRPr="001558CC">
        <w:rPr>
          <w:rFonts w:ascii="仿宋" w:eastAsia="仿宋" w:hAnsi="仿宋" w:hint="eastAsia"/>
          <w:color w:val="000000"/>
          <w:kern w:val="0"/>
          <w:sz w:val="32"/>
          <w:szCs w:val="32"/>
        </w:rPr>
        <w:t>事业单位应在科学论证、公开决策的基础上提出对</w:t>
      </w:r>
      <w:r>
        <w:rPr>
          <w:rFonts w:ascii="仿宋" w:eastAsia="仿宋" w:hAnsi="仿宋"/>
          <w:color w:val="000000"/>
          <w:kern w:val="0"/>
          <w:sz w:val="32"/>
          <w:szCs w:val="32"/>
        </w:rPr>
        <w:t>外投资申请，附相关材料，报</w:t>
      </w:r>
      <w:r>
        <w:rPr>
          <w:rFonts w:ascii="仿宋" w:eastAsia="仿宋" w:hAnsi="仿宋" w:hint="eastAsia"/>
          <w:color w:val="000000"/>
          <w:kern w:val="0"/>
          <w:sz w:val="32"/>
          <w:szCs w:val="32"/>
        </w:rPr>
        <w:t>财政</w:t>
      </w:r>
      <w:r>
        <w:rPr>
          <w:rFonts w:ascii="仿宋" w:eastAsia="仿宋" w:hAnsi="仿宋"/>
          <w:color w:val="000000"/>
          <w:kern w:val="0"/>
          <w:sz w:val="32"/>
          <w:szCs w:val="32"/>
        </w:rPr>
        <w:t>部门审核</w:t>
      </w:r>
      <w:r>
        <w:rPr>
          <w:rFonts w:ascii="仿宋" w:eastAsia="仿宋" w:hAnsi="仿宋" w:hint="eastAsia"/>
          <w:color w:val="000000"/>
          <w:kern w:val="0"/>
          <w:sz w:val="32"/>
          <w:szCs w:val="32"/>
        </w:rPr>
        <w:t>，大宗项目由财政部门汇总后报政府审批</w:t>
      </w:r>
      <w:r>
        <w:rPr>
          <w:rFonts w:ascii="仿宋" w:eastAsia="仿宋" w:hAnsi="仿宋"/>
          <w:color w:val="000000"/>
          <w:kern w:val="0"/>
          <w:sz w:val="32"/>
          <w:szCs w:val="32"/>
        </w:rPr>
        <w:t>。</w:t>
      </w:r>
      <w:r>
        <w:rPr>
          <w:rFonts w:ascii="仿宋" w:eastAsia="仿宋" w:hAnsi="仿宋" w:hint="eastAsia"/>
          <w:color w:val="000000"/>
          <w:kern w:val="0"/>
          <w:sz w:val="32"/>
          <w:szCs w:val="32"/>
        </w:rPr>
        <w:t>财政</w:t>
      </w:r>
      <w:r>
        <w:rPr>
          <w:rFonts w:ascii="仿宋" w:eastAsia="仿宋" w:hAnsi="仿宋"/>
          <w:color w:val="000000"/>
          <w:kern w:val="0"/>
          <w:sz w:val="32"/>
          <w:szCs w:val="32"/>
        </w:rPr>
        <w:t>部门应对</w:t>
      </w:r>
      <w:r w:rsidRPr="001558CC">
        <w:rPr>
          <w:rFonts w:ascii="仿宋" w:eastAsia="仿宋" w:hAnsi="仿宋" w:hint="eastAsia"/>
          <w:color w:val="000000"/>
          <w:kern w:val="0"/>
          <w:sz w:val="32"/>
          <w:szCs w:val="32"/>
        </w:rPr>
        <w:t>事业单位申报材料的完整性、决策过程的合规性、拟投资项目资金来源的合理性等进行审查</w:t>
      </w:r>
      <w:r>
        <w:rPr>
          <w:rFonts w:ascii="仿宋" w:eastAsia="仿宋" w:hAnsi="仿宋" w:hint="eastAsia"/>
          <w:color w:val="000000"/>
          <w:kern w:val="0"/>
          <w:sz w:val="32"/>
          <w:szCs w:val="32"/>
        </w:rPr>
        <w:t>，事业单位对报批对外投资材料的真实性负责</w:t>
      </w:r>
      <w:r w:rsidRPr="001558CC">
        <w:rPr>
          <w:rFonts w:ascii="仿宋" w:eastAsia="仿宋" w:hAnsi="仿宋" w:hint="eastAsia"/>
          <w:color w:val="000000"/>
          <w:kern w:val="0"/>
          <w:sz w:val="32"/>
          <w:szCs w:val="32"/>
        </w:rPr>
        <w:t>。</w:t>
      </w:r>
    </w:p>
    <w:p w:rsidR="0043225A" w:rsidRDefault="0043225A" w:rsidP="0043225A">
      <w:pPr>
        <w:spacing w:line="520" w:lineRule="exact"/>
        <w:ind w:firstLineChars="200" w:firstLine="640"/>
        <w:rPr>
          <w:rFonts w:ascii="仿宋" w:eastAsia="仿宋" w:hAnsi="仿宋"/>
          <w:color w:val="000000"/>
          <w:kern w:val="0"/>
          <w:sz w:val="32"/>
          <w:szCs w:val="32"/>
        </w:rPr>
      </w:pPr>
      <w:r w:rsidRPr="00F35A40">
        <w:rPr>
          <w:rFonts w:ascii="黑体" w:eastAsia="黑体" w:hAnsi="黑体" w:hint="eastAsia"/>
          <w:color w:val="000000"/>
          <w:kern w:val="0"/>
          <w:sz w:val="32"/>
          <w:szCs w:val="32"/>
        </w:rPr>
        <w:t>第二十</w:t>
      </w:r>
      <w:r>
        <w:rPr>
          <w:rFonts w:ascii="黑体" w:eastAsia="黑体" w:hAnsi="黑体" w:hint="eastAsia"/>
          <w:color w:val="000000"/>
          <w:kern w:val="0"/>
          <w:sz w:val="32"/>
          <w:szCs w:val="32"/>
        </w:rPr>
        <w:t>四</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5A4424">
        <w:rPr>
          <w:rFonts w:ascii="仿宋" w:eastAsia="仿宋" w:hAnsi="仿宋" w:hint="eastAsia"/>
          <w:color w:val="000000"/>
          <w:kern w:val="0"/>
          <w:sz w:val="32"/>
          <w:szCs w:val="32"/>
        </w:rPr>
        <w:t>行政事业单位出租、出借国有资产，事业单位利用国有资产对外投资、担保，其所有权性质不变，仍归国家所有。</w:t>
      </w:r>
    </w:p>
    <w:p w:rsidR="0043225A" w:rsidRDefault="0043225A" w:rsidP="0043225A">
      <w:pPr>
        <w:pStyle w:val="a3"/>
        <w:widowControl/>
        <w:shd w:val="clear" w:color="auto" w:fill="FFFFFF"/>
        <w:wordWrap w:val="0"/>
        <w:spacing w:before="0" w:beforeAutospacing="0" w:after="0" w:afterAutospacing="0"/>
        <w:rPr>
          <w:rFonts w:ascii="仿宋" w:eastAsia="仿宋" w:hAnsi="仿宋"/>
          <w:color w:val="000000"/>
          <w:sz w:val="32"/>
          <w:szCs w:val="32"/>
        </w:rPr>
      </w:pPr>
      <w:r>
        <w:rPr>
          <w:rFonts w:ascii="Verdana" w:hAnsi="Verdana" w:cs="Verdana"/>
          <w:color w:val="000000"/>
          <w:shd w:val="clear" w:color="auto" w:fill="FFFFFF"/>
        </w:rPr>
        <w:t xml:space="preserve">　</w:t>
      </w:r>
      <w:r>
        <w:rPr>
          <w:rFonts w:ascii="Verdana" w:hAnsi="Verdana" w:cs="Verdana" w:hint="eastAsia"/>
          <w:color w:val="000000"/>
          <w:shd w:val="clear" w:color="auto" w:fill="FFFFFF"/>
        </w:rPr>
        <w:t xml:space="preserve">   </w:t>
      </w:r>
      <w:r w:rsidRPr="001558CC">
        <w:rPr>
          <w:rFonts w:ascii="黑体" w:eastAsia="黑体" w:hAnsi="黑体" w:hint="eastAsia"/>
          <w:color w:val="000000"/>
          <w:sz w:val="32"/>
          <w:szCs w:val="32"/>
        </w:rPr>
        <w:t>第二十</w:t>
      </w:r>
      <w:r>
        <w:rPr>
          <w:rFonts w:ascii="黑体" w:eastAsia="黑体" w:hAnsi="黑体" w:hint="eastAsia"/>
          <w:color w:val="000000"/>
          <w:sz w:val="32"/>
          <w:szCs w:val="32"/>
        </w:rPr>
        <w:t>五</w:t>
      </w:r>
      <w:r w:rsidRPr="001558CC">
        <w:rPr>
          <w:rFonts w:ascii="黑体" w:eastAsia="黑体" w:hAnsi="黑体" w:hint="eastAsia"/>
          <w:color w:val="000000"/>
          <w:sz w:val="32"/>
          <w:szCs w:val="32"/>
        </w:rPr>
        <w:t>条</w:t>
      </w:r>
      <w:r>
        <w:rPr>
          <w:rFonts w:ascii="Verdana" w:hAnsi="Verdana" w:cs="Verdana"/>
          <w:color w:val="000000"/>
          <w:shd w:val="clear" w:color="auto" w:fill="FFFFFF"/>
        </w:rPr>
        <w:t xml:space="preserve"> </w:t>
      </w:r>
      <w:r w:rsidRPr="001558CC">
        <w:rPr>
          <w:rFonts w:ascii="仿宋" w:eastAsia="仿宋" w:hAnsi="仿宋" w:hint="eastAsia"/>
          <w:color w:val="000000"/>
          <w:sz w:val="32"/>
          <w:szCs w:val="32"/>
        </w:rPr>
        <w:t>行政单位</w:t>
      </w:r>
      <w:r>
        <w:rPr>
          <w:rFonts w:ascii="仿宋" w:eastAsia="仿宋" w:hAnsi="仿宋" w:hint="eastAsia"/>
          <w:color w:val="000000"/>
          <w:sz w:val="32"/>
          <w:szCs w:val="32"/>
        </w:rPr>
        <w:t>及</w:t>
      </w:r>
      <w:r w:rsidRPr="001558CC">
        <w:rPr>
          <w:rFonts w:ascii="仿宋" w:eastAsia="仿宋" w:hAnsi="仿宋" w:hint="eastAsia"/>
          <w:color w:val="000000"/>
          <w:sz w:val="32"/>
          <w:szCs w:val="32"/>
        </w:rPr>
        <w:t>事业单位的国有资产出租、出借收入，应当在依法缴纳相关税费后及时、足额上缴国库。</w:t>
      </w:r>
    </w:p>
    <w:p w:rsidR="0043225A" w:rsidRPr="001558CC" w:rsidRDefault="0043225A" w:rsidP="0043225A">
      <w:pPr>
        <w:pStyle w:val="a3"/>
        <w:widowControl/>
        <w:shd w:val="clear" w:color="auto" w:fill="FFFFFF"/>
        <w:wordWrap w:val="0"/>
        <w:rPr>
          <w:rFonts w:ascii="仿宋" w:eastAsia="仿宋" w:hAnsi="仿宋"/>
          <w:color w:val="000000"/>
          <w:sz w:val="32"/>
          <w:szCs w:val="32"/>
        </w:rPr>
      </w:pPr>
      <w:r w:rsidRPr="001558CC">
        <w:rPr>
          <w:rFonts w:ascii="仿宋" w:eastAsia="仿宋" w:hAnsi="仿宋" w:hint="eastAsia"/>
          <w:color w:val="000000"/>
          <w:sz w:val="32"/>
          <w:szCs w:val="32"/>
        </w:rPr>
        <w:lastRenderedPageBreak/>
        <w:t xml:space="preserve">　</w:t>
      </w:r>
      <w:r>
        <w:rPr>
          <w:rFonts w:ascii="仿宋" w:eastAsia="仿宋" w:hAnsi="仿宋" w:hint="eastAsia"/>
          <w:color w:val="000000"/>
          <w:sz w:val="32"/>
          <w:szCs w:val="32"/>
        </w:rPr>
        <w:t xml:space="preserve"> </w:t>
      </w:r>
      <w:r w:rsidRPr="001558CC">
        <w:rPr>
          <w:rFonts w:ascii="黑体" w:eastAsia="黑体" w:hAnsi="黑体"/>
          <w:color w:val="000000"/>
          <w:sz w:val="32"/>
          <w:szCs w:val="32"/>
        </w:rPr>
        <w:t xml:space="preserve"> </w:t>
      </w:r>
      <w:r w:rsidRPr="001558CC">
        <w:rPr>
          <w:rFonts w:ascii="黑体" w:eastAsia="黑体" w:hAnsi="黑体" w:hint="eastAsia"/>
          <w:color w:val="000000"/>
          <w:sz w:val="32"/>
          <w:szCs w:val="32"/>
        </w:rPr>
        <w:t>第</w:t>
      </w:r>
      <w:r>
        <w:rPr>
          <w:rFonts w:ascii="黑体" w:eastAsia="黑体" w:hAnsi="黑体" w:hint="eastAsia"/>
          <w:color w:val="000000"/>
          <w:sz w:val="32"/>
          <w:szCs w:val="32"/>
        </w:rPr>
        <w:t>二十六</w:t>
      </w:r>
      <w:r w:rsidRPr="001558CC">
        <w:rPr>
          <w:rFonts w:ascii="黑体" w:eastAsia="黑体" w:hAnsi="黑体" w:hint="eastAsia"/>
          <w:color w:val="000000"/>
          <w:sz w:val="32"/>
          <w:szCs w:val="32"/>
        </w:rPr>
        <w:t>条</w:t>
      </w:r>
      <w:r w:rsidRPr="001558CC">
        <w:rPr>
          <w:rFonts w:ascii="仿宋" w:eastAsia="仿宋" w:hAnsi="仿宋" w:hint="eastAsia"/>
          <w:color w:val="000000"/>
          <w:sz w:val="32"/>
          <w:szCs w:val="32"/>
        </w:rPr>
        <w:t xml:space="preserve"> 事业单位申请利用国有资产对外投资，应提供如下材料，并对材料的真实性、有效性、完整性负责：</w:t>
      </w:r>
    </w:p>
    <w:p w:rsidR="0043225A" w:rsidRPr="001558CC" w:rsidRDefault="0043225A" w:rsidP="0043225A">
      <w:pPr>
        <w:pStyle w:val="a3"/>
        <w:widowControl/>
        <w:shd w:val="clear" w:color="auto" w:fill="FFFFFF"/>
        <w:wordWrap w:val="0"/>
        <w:rPr>
          <w:rFonts w:ascii="仿宋" w:eastAsia="仿宋" w:hAnsi="仿宋"/>
          <w:color w:val="000000"/>
          <w:sz w:val="32"/>
          <w:szCs w:val="32"/>
        </w:rPr>
      </w:pPr>
      <w:r>
        <w:rPr>
          <w:rFonts w:ascii="仿宋" w:eastAsia="仿宋" w:hAnsi="仿宋"/>
          <w:color w:val="000000"/>
          <w:sz w:val="32"/>
          <w:szCs w:val="32"/>
        </w:rPr>
        <w:t xml:space="preserve">　</w:t>
      </w:r>
      <w:r w:rsidRPr="00BE5F19">
        <w:rPr>
          <w:rFonts w:ascii="仿宋" w:eastAsia="仿宋" w:hAnsi="仿宋"/>
          <w:color w:val="000000"/>
          <w:sz w:val="32"/>
          <w:szCs w:val="32"/>
        </w:rPr>
        <w:t>（一）</w:t>
      </w:r>
      <w:r w:rsidRPr="001558CC">
        <w:rPr>
          <w:rFonts w:ascii="仿宋" w:eastAsia="仿宋" w:hAnsi="仿宋" w:hint="eastAsia"/>
          <w:color w:val="000000"/>
          <w:sz w:val="32"/>
          <w:szCs w:val="32"/>
        </w:rPr>
        <w:t>事业单位对外投资事项的书面申请；</w:t>
      </w:r>
    </w:p>
    <w:p w:rsidR="0043225A" w:rsidRPr="001558CC" w:rsidRDefault="0043225A" w:rsidP="0043225A">
      <w:pPr>
        <w:pStyle w:val="a3"/>
        <w:widowControl/>
        <w:shd w:val="clear" w:color="auto" w:fill="FFFFFF"/>
        <w:wordWrap w:val="0"/>
        <w:ind w:firstLineChars="100" w:firstLine="320"/>
        <w:rPr>
          <w:rFonts w:ascii="仿宋" w:eastAsia="仿宋" w:hAnsi="仿宋"/>
          <w:color w:val="000000"/>
          <w:sz w:val="32"/>
          <w:szCs w:val="32"/>
        </w:rPr>
      </w:pPr>
      <w:r w:rsidRPr="001558CC">
        <w:rPr>
          <w:rFonts w:ascii="仿宋" w:eastAsia="仿宋" w:hAnsi="仿宋" w:hint="eastAsia"/>
          <w:color w:val="000000"/>
          <w:sz w:val="32"/>
          <w:szCs w:val="32"/>
        </w:rPr>
        <w:t>（二）拟对外投资资产的价值凭证及权属证明，如购货发票或收据、工程决算副本、国有土地使用权证、房屋所有权证、股权证等凭据的复印件（加盖单位公章）；</w:t>
      </w:r>
    </w:p>
    <w:p w:rsidR="0043225A" w:rsidRPr="001558CC" w:rsidRDefault="0043225A" w:rsidP="0043225A">
      <w:pPr>
        <w:pStyle w:val="a3"/>
        <w:widowControl/>
        <w:shd w:val="clear" w:color="auto" w:fill="FFFFFF"/>
        <w:wordWrap w:val="0"/>
        <w:rPr>
          <w:rFonts w:ascii="仿宋" w:eastAsia="仿宋" w:hAnsi="仿宋"/>
          <w:color w:val="000000"/>
          <w:sz w:val="32"/>
          <w:szCs w:val="32"/>
        </w:rPr>
      </w:pPr>
      <w:r>
        <w:rPr>
          <w:rFonts w:ascii="仿宋" w:eastAsia="仿宋" w:hAnsi="仿宋"/>
          <w:color w:val="000000"/>
          <w:sz w:val="32"/>
          <w:szCs w:val="32"/>
        </w:rPr>
        <w:t xml:space="preserve">　</w:t>
      </w:r>
      <w:r w:rsidRPr="00BE5F19">
        <w:rPr>
          <w:rFonts w:ascii="仿宋" w:eastAsia="仿宋" w:hAnsi="仿宋"/>
          <w:color w:val="000000"/>
          <w:sz w:val="32"/>
          <w:szCs w:val="32"/>
        </w:rPr>
        <w:t>（三）</w:t>
      </w:r>
      <w:r w:rsidRPr="001558CC">
        <w:rPr>
          <w:rFonts w:ascii="仿宋" w:eastAsia="仿宋" w:hAnsi="仿宋" w:hint="eastAsia"/>
          <w:color w:val="000000"/>
          <w:sz w:val="32"/>
          <w:szCs w:val="32"/>
        </w:rPr>
        <w:t>事业单位进行对外投资的可行性分析报告；</w:t>
      </w:r>
    </w:p>
    <w:p w:rsidR="0043225A" w:rsidRPr="001558CC" w:rsidRDefault="0043225A" w:rsidP="0043225A">
      <w:pPr>
        <w:pStyle w:val="a3"/>
        <w:widowControl/>
        <w:shd w:val="clear" w:color="auto" w:fill="FFFFFF"/>
        <w:wordWrap w:val="0"/>
        <w:rPr>
          <w:rFonts w:ascii="仿宋" w:eastAsia="仿宋" w:hAnsi="仿宋"/>
          <w:color w:val="000000"/>
          <w:sz w:val="32"/>
          <w:szCs w:val="32"/>
        </w:rPr>
      </w:pPr>
      <w:r>
        <w:rPr>
          <w:rFonts w:ascii="仿宋" w:eastAsia="仿宋" w:hAnsi="仿宋"/>
          <w:color w:val="000000"/>
          <w:sz w:val="32"/>
          <w:szCs w:val="32"/>
        </w:rPr>
        <w:t xml:space="preserve">　</w:t>
      </w:r>
      <w:r w:rsidRPr="00BE5F19">
        <w:rPr>
          <w:rFonts w:ascii="仿宋" w:eastAsia="仿宋" w:hAnsi="仿宋"/>
          <w:color w:val="000000"/>
          <w:sz w:val="32"/>
          <w:szCs w:val="32"/>
        </w:rPr>
        <w:t>（四）</w:t>
      </w:r>
      <w:r w:rsidRPr="001558CC">
        <w:rPr>
          <w:rFonts w:ascii="仿宋" w:eastAsia="仿宋" w:hAnsi="仿宋" w:hint="eastAsia"/>
          <w:color w:val="000000"/>
          <w:sz w:val="32"/>
          <w:szCs w:val="32"/>
        </w:rPr>
        <w:t>事业单位拟同意利用国有资产对外投资的会议决议或会议纪要复印件（加盖单位公章）；</w:t>
      </w:r>
    </w:p>
    <w:p w:rsidR="0043225A" w:rsidRPr="001558CC" w:rsidRDefault="0043225A" w:rsidP="0043225A">
      <w:pPr>
        <w:pStyle w:val="a3"/>
        <w:widowControl/>
        <w:shd w:val="clear" w:color="auto" w:fill="FFFFFF"/>
        <w:wordWrap w:val="0"/>
        <w:rPr>
          <w:rFonts w:ascii="仿宋" w:eastAsia="仿宋" w:hAnsi="仿宋"/>
          <w:color w:val="000000"/>
          <w:sz w:val="32"/>
          <w:szCs w:val="32"/>
        </w:rPr>
      </w:pPr>
      <w:r>
        <w:rPr>
          <w:rFonts w:ascii="仿宋" w:eastAsia="仿宋" w:hAnsi="仿宋"/>
          <w:color w:val="000000"/>
          <w:sz w:val="32"/>
          <w:szCs w:val="32"/>
        </w:rPr>
        <w:t xml:space="preserve">　</w:t>
      </w:r>
      <w:r w:rsidRPr="00BE5F19">
        <w:rPr>
          <w:rFonts w:ascii="仿宋" w:eastAsia="仿宋" w:hAnsi="仿宋"/>
          <w:color w:val="000000"/>
          <w:sz w:val="32"/>
          <w:szCs w:val="32"/>
        </w:rPr>
        <w:t>（五）</w:t>
      </w:r>
      <w:r w:rsidRPr="001558CC">
        <w:rPr>
          <w:rFonts w:ascii="仿宋" w:eastAsia="仿宋" w:hAnsi="仿宋" w:hint="eastAsia"/>
          <w:color w:val="000000"/>
          <w:sz w:val="32"/>
          <w:szCs w:val="32"/>
        </w:rPr>
        <w:t>事业单位法人证书复印件、拟合作方法人证书复印件或企业营业执照复印件、个人身份证复印件等；</w:t>
      </w:r>
    </w:p>
    <w:p w:rsidR="0043225A" w:rsidRPr="001558CC" w:rsidRDefault="0043225A" w:rsidP="0043225A">
      <w:pPr>
        <w:pStyle w:val="a3"/>
        <w:widowControl/>
        <w:shd w:val="clear" w:color="auto" w:fill="FFFFFF"/>
        <w:wordWrap w:val="0"/>
        <w:rPr>
          <w:rFonts w:ascii="仿宋" w:eastAsia="仿宋" w:hAnsi="仿宋"/>
          <w:color w:val="000000"/>
          <w:sz w:val="32"/>
          <w:szCs w:val="32"/>
        </w:rPr>
      </w:pPr>
      <w:r>
        <w:rPr>
          <w:rFonts w:ascii="仿宋" w:eastAsia="仿宋" w:hAnsi="仿宋"/>
          <w:color w:val="000000"/>
          <w:sz w:val="32"/>
          <w:szCs w:val="32"/>
        </w:rPr>
        <w:t xml:space="preserve">　</w:t>
      </w:r>
      <w:r w:rsidRPr="00BE5F19">
        <w:rPr>
          <w:rFonts w:ascii="仿宋" w:eastAsia="仿宋" w:hAnsi="仿宋"/>
          <w:color w:val="000000"/>
          <w:sz w:val="32"/>
          <w:szCs w:val="32"/>
        </w:rPr>
        <w:t>（六）</w:t>
      </w:r>
      <w:r w:rsidRPr="001558CC">
        <w:rPr>
          <w:rFonts w:ascii="仿宋" w:eastAsia="仿宋" w:hAnsi="仿宋" w:hint="eastAsia"/>
          <w:color w:val="000000"/>
          <w:sz w:val="32"/>
          <w:szCs w:val="32"/>
        </w:rPr>
        <w:t>事业单位与拟合作方签订的合作意向书、协议草案或合同草案；</w:t>
      </w:r>
    </w:p>
    <w:p w:rsidR="0043225A" w:rsidRPr="001558CC" w:rsidRDefault="0043225A" w:rsidP="0043225A">
      <w:pPr>
        <w:pStyle w:val="a3"/>
        <w:widowControl/>
        <w:shd w:val="clear" w:color="auto" w:fill="FFFFFF"/>
        <w:wordWrap w:val="0"/>
        <w:rPr>
          <w:rFonts w:ascii="仿宋" w:eastAsia="仿宋" w:hAnsi="仿宋"/>
          <w:color w:val="000000"/>
          <w:sz w:val="32"/>
          <w:szCs w:val="32"/>
        </w:rPr>
      </w:pPr>
      <w:r>
        <w:rPr>
          <w:rFonts w:ascii="仿宋" w:eastAsia="仿宋" w:hAnsi="仿宋"/>
          <w:color w:val="000000"/>
          <w:sz w:val="32"/>
          <w:szCs w:val="32"/>
        </w:rPr>
        <w:t xml:space="preserve">　</w:t>
      </w:r>
      <w:r w:rsidRPr="00BE5F19">
        <w:rPr>
          <w:rFonts w:ascii="仿宋" w:eastAsia="仿宋" w:hAnsi="仿宋"/>
          <w:color w:val="000000"/>
          <w:sz w:val="32"/>
          <w:szCs w:val="32"/>
        </w:rPr>
        <w:t>（七）</w:t>
      </w:r>
      <w:r w:rsidRPr="001558CC">
        <w:rPr>
          <w:rFonts w:ascii="仿宋" w:eastAsia="仿宋" w:hAnsi="仿宋" w:hint="eastAsia"/>
          <w:color w:val="000000"/>
          <w:sz w:val="32"/>
          <w:szCs w:val="32"/>
        </w:rPr>
        <w:t>事业单位上年度财务报表（加盖单位公章）；</w:t>
      </w:r>
    </w:p>
    <w:p w:rsidR="0043225A" w:rsidRPr="001558CC" w:rsidRDefault="0043225A" w:rsidP="0043225A">
      <w:pPr>
        <w:pStyle w:val="a3"/>
        <w:widowControl/>
        <w:shd w:val="clear" w:color="auto" w:fill="FFFFFF"/>
        <w:wordWrap w:val="0"/>
        <w:rPr>
          <w:rFonts w:ascii="仿宋" w:eastAsia="仿宋" w:hAnsi="仿宋"/>
          <w:color w:val="000000"/>
          <w:sz w:val="32"/>
          <w:szCs w:val="32"/>
        </w:rPr>
      </w:pPr>
      <w:r w:rsidRPr="001558CC">
        <w:rPr>
          <w:rFonts w:ascii="仿宋" w:eastAsia="仿宋" w:hAnsi="仿宋" w:hint="eastAsia"/>
          <w:color w:val="000000"/>
          <w:sz w:val="32"/>
          <w:szCs w:val="32"/>
        </w:rPr>
        <w:t xml:space="preserve">　（八）经具有相应资质的中介机构审计的拟合作方上年度财务报表；</w:t>
      </w:r>
    </w:p>
    <w:p w:rsidR="0043225A" w:rsidRDefault="0043225A" w:rsidP="0043225A">
      <w:pPr>
        <w:pStyle w:val="a3"/>
        <w:widowControl/>
        <w:shd w:val="clear" w:color="auto" w:fill="FFFFFF"/>
        <w:wordWrap w:val="0"/>
        <w:ind w:firstLineChars="100" w:firstLine="320"/>
        <w:rPr>
          <w:rFonts w:ascii="仿宋" w:eastAsia="仿宋" w:hAnsi="仿宋"/>
          <w:color w:val="000000"/>
          <w:sz w:val="32"/>
          <w:szCs w:val="32"/>
        </w:rPr>
      </w:pPr>
      <w:r>
        <w:rPr>
          <w:rFonts w:ascii="仿宋" w:eastAsia="仿宋" w:hAnsi="仿宋" w:hint="eastAsia"/>
          <w:color w:val="000000"/>
          <w:sz w:val="32"/>
          <w:szCs w:val="32"/>
        </w:rPr>
        <w:lastRenderedPageBreak/>
        <w:t>（九）</w:t>
      </w:r>
      <w:r w:rsidRPr="001558CC">
        <w:rPr>
          <w:rFonts w:ascii="仿宋" w:eastAsia="仿宋" w:hAnsi="仿宋" w:hint="eastAsia"/>
          <w:color w:val="000000"/>
          <w:sz w:val="32"/>
          <w:szCs w:val="32"/>
        </w:rPr>
        <w:t>事业单位经批准利用国有资产进行对外投资的，应聘请具有相应资质的中介机构，对拟投资资产进行资产评估。</w:t>
      </w:r>
    </w:p>
    <w:p w:rsidR="0043225A" w:rsidRDefault="0043225A" w:rsidP="0043225A">
      <w:pPr>
        <w:pStyle w:val="a3"/>
        <w:widowControl/>
        <w:shd w:val="clear" w:color="auto" w:fill="FFFFFF"/>
        <w:wordWrap w:val="0"/>
        <w:ind w:firstLineChars="100" w:firstLine="320"/>
        <w:rPr>
          <w:rFonts w:ascii="仿宋" w:eastAsia="仿宋" w:hAnsi="仿宋"/>
          <w:color w:val="000000"/>
          <w:sz w:val="32"/>
          <w:szCs w:val="32"/>
        </w:rPr>
      </w:pPr>
      <w:r w:rsidRPr="00880944">
        <w:rPr>
          <w:rFonts w:ascii="仿宋" w:eastAsia="仿宋" w:hAnsi="仿宋"/>
          <w:color w:val="000000"/>
          <w:sz w:val="32"/>
          <w:szCs w:val="32"/>
        </w:rPr>
        <w:t>（</w:t>
      </w:r>
      <w:r>
        <w:rPr>
          <w:rFonts w:ascii="仿宋" w:eastAsia="仿宋" w:hAnsi="仿宋" w:hint="eastAsia"/>
          <w:color w:val="000000"/>
          <w:sz w:val="32"/>
          <w:szCs w:val="32"/>
        </w:rPr>
        <w:t>十</w:t>
      </w:r>
      <w:r w:rsidRPr="00880944">
        <w:rPr>
          <w:rFonts w:ascii="仿宋" w:eastAsia="仿宋" w:hAnsi="仿宋"/>
          <w:color w:val="000000"/>
          <w:sz w:val="32"/>
          <w:szCs w:val="32"/>
        </w:rPr>
        <w:t>）其他材料。</w:t>
      </w:r>
    </w:p>
    <w:p w:rsidR="0043225A" w:rsidRPr="001558CC" w:rsidRDefault="0043225A" w:rsidP="0043225A">
      <w:pPr>
        <w:pStyle w:val="a3"/>
        <w:widowControl/>
        <w:shd w:val="clear" w:color="auto" w:fill="FFFFFF"/>
        <w:wordWrap w:val="0"/>
        <w:ind w:firstLineChars="150" w:firstLine="480"/>
        <w:rPr>
          <w:rFonts w:ascii="仿宋" w:eastAsia="仿宋" w:hAnsi="仿宋"/>
          <w:color w:val="000000"/>
          <w:sz w:val="32"/>
          <w:szCs w:val="32"/>
        </w:rPr>
      </w:pPr>
      <w:r w:rsidRPr="001558CC">
        <w:rPr>
          <w:rFonts w:ascii="黑体" w:eastAsia="黑体" w:hAnsi="黑体" w:hint="eastAsia"/>
          <w:color w:val="000000"/>
          <w:sz w:val="32"/>
          <w:szCs w:val="32"/>
        </w:rPr>
        <w:t>第</w:t>
      </w:r>
      <w:r>
        <w:rPr>
          <w:rFonts w:ascii="黑体" w:eastAsia="黑体" w:hAnsi="黑体" w:hint="eastAsia"/>
          <w:color w:val="000000"/>
          <w:sz w:val="32"/>
          <w:szCs w:val="32"/>
        </w:rPr>
        <w:t>二十七</w:t>
      </w:r>
      <w:r w:rsidRPr="001558CC">
        <w:rPr>
          <w:rFonts w:ascii="黑体" w:eastAsia="黑体" w:hAnsi="黑体" w:hint="eastAsia"/>
          <w:color w:val="000000"/>
          <w:sz w:val="32"/>
          <w:szCs w:val="32"/>
        </w:rPr>
        <w:t>条</w:t>
      </w:r>
      <w:r w:rsidRPr="001558CC">
        <w:rPr>
          <w:rFonts w:ascii="仿宋" w:eastAsia="仿宋" w:hAnsi="仿宋" w:hint="eastAsia"/>
          <w:color w:val="000000"/>
          <w:sz w:val="32"/>
          <w:szCs w:val="32"/>
        </w:rPr>
        <w:t xml:space="preserve"> 事业单位不得从事以下对外投资事项：</w:t>
      </w:r>
    </w:p>
    <w:p w:rsidR="0043225A" w:rsidRPr="001558CC" w:rsidRDefault="0043225A" w:rsidP="0043225A">
      <w:pPr>
        <w:pStyle w:val="a3"/>
        <w:widowControl/>
        <w:shd w:val="clear" w:color="auto" w:fill="FFFFFF"/>
        <w:wordWrap w:val="0"/>
        <w:ind w:firstLineChars="100" w:firstLine="320"/>
        <w:rPr>
          <w:rFonts w:ascii="仿宋" w:eastAsia="仿宋" w:hAnsi="仿宋"/>
          <w:color w:val="000000"/>
          <w:sz w:val="32"/>
          <w:szCs w:val="32"/>
        </w:rPr>
      </w:pPr>
      <w:r w:rsidRPr="001558CC">
        <w:rPr>
          <w:rFonts w:ascii="仿宋" w:eastAsia="仿宋" w:hAnsi="仿宋" w:hint="eastAsia"/>
          <w:color w:val="000000"/>
          <w:sz w:val="32"/>
          <w:szCs w:val="32"/>
        </w:rPr>
        <w:t>（一）出资新设国有企业，政府授权履行出资人职责的国有资产监管机构除外。</w:t>
      </w:r>
    </w:p>
    <w:p w:rsidR="0043225A" w:rsidRPr="001558CC" w:rsidRDefault="0043225A" w:rsidP="0043225A">
      <w:pPr>
        <w:pStyle w:val="a3"/>
        <w:widowControl/>
        <w:shd w:val="clear" w:color="auto" w:fill="FFFFFF"/>
        <w:wordWrap w:val="0"/>
        <w:ind w:firstLineChars="100" w:firstLine="320"/>
        <w:rPr>
          <w:rFonts w:ascii="仿宋" w:eastAsia="仿宋" w:hAnsi="仿宋"/>
          <w:color w:val="000000"/>
          <w:sz w:val="32"/>
          <w:szCs w:val="32"/>
        </w:rPr>
      </w:pPr>
      <w:r w:rsidRPr="001558CC">
        <w:rPr>
          <w:rFonts w:ascii="仿宋" w:eastAsia="仿宋" w:hAnsi="仿宋" w:hint="eastAsia"/>
          <w:color w:val="000000"/>
          <w:sz w:val="32"/>
          <w:szCs w:val="32"/>
        </w:rPr>
        <w:t>（二）买卖期货、股票，国家另有规定的除外；</w:t>
      </w:r>
    </w:p>
    <w:p w:rsidR="0043225A" w:rsidRPr="001558CC" w:rsidRDefault="0043225A" w:rsidP="0043225A">
      <w:pPr>
        <w:pStyle w:val="a3"/>
        <w:widowControl/>
        <w:shd w:val="clear" w:color="auto" w:fill="FFFFFF"/>
        <w:wordWrap w:val="0"/>
        <w:ind w:firstLineChars="100" w:firstLine="320"/>
        <w:rPr>
          <w:rFonts w:ascii="仿宋" w:eastAsia="仿宋" w:hAnsi="仿宋"/>
          <w:color w:val="000000"/>
          <w:sz w:val="32"/>
          <w:szCs w:val="32"/>
        </w:rPr>
      </w:pPr>
      <w:r w:rsidRPr="001558CC">
        <w:rPr>
          <w:rFonts w:ascii="仿宋" w:eastAsia="仿宋" w:hAnsi="仿宋" w:hint="eastAsia"/>
          <w:color w:val="000000"/>
          <w:sz w:val="32"/>
          <w:szCs w:val="32"/>
        </w:rPr>
        <w:t>（三）购买各种企业债券、各类投资基金和其他任何形式的金融衍生品或进行任何形式的金融风险投资，国家另有规定的除外；</w:t>
      </w:r>
    </w:p>
    <w:p w:rsidR="0043225A" w:rsidRPr="001558CC" w:rsidRDefault="0043225A" w:rsidP="0043225A">
      <w:pPr>
        <w:pStyle w:val="a3"/>
        <w:widowControl/>
        <w:shd w:val="clear" w:color="auto" w:fill="FFFFFF"/>
        <w:wordWrap w:val="0"/>
        <w:ind w:firstLineChars="100" w:firstLine="320"/>
        <w:rPr>
          <w:rFonts w:ascii="仿宋" w:eastAsia="仿宋" w:hAnsi="仿宋"/>
          <w:color w:val="000000"/>
          <w:sz w:val="32"/>
          <w:szCs w:val="32"/>
        </w:rPr>
      </w:pPr>
      <w:r w:rsidRPr="001558CC">
        <w:rPr>
          <w:rFonts w:ascii="仿宋" w:eastAsia="仿宋" w:hAnsi="仿宋" w:hint="eastAsia"/>
          <w:color w:val="000000"/>
          <w:sz w:val="32"/>
          <w:szCs w:val="32"/>
        </w:rPr>
        <w:t>（四）利用国外贷款的事业单位，在国外债务尚未清偿前利用该贷款形成的资产对外投资；</w:t>
      </w:r>
    </w:p>
    <w:p w:rsidR="0043225A" w:rsidRPr="001558CC" w:rsidRDefault="0043225A" w:rsidP="0043225A">
      <w:pPr>
        <w:pStyle w:val="a3"/>
        <w:widowControl/>
        <w:shd w:val="clear" w:color="auto" w:fill="FFFFFF"/>
        <w:wordWrap w:val="0"/>
        <w:ind w:firstLineChars="100" w:firstLine="320"/>
        <w:rPr>
          <w:rFonts w:ascii="仿宋" w:eastAsia="仿宋" w:hAnsi="仿宋"/>
          <w:color w:val="000000"/>
          <w:sz w:val="32"/>
          <w:szCs w:val="32"/>
        </w:rPr>
      </w:pPr>
      <w:r w:rsidRPr="001558CC">
        <w:rPr>
          <w:rFonts w:ascii="仿宋" w:eastAsia="仿宋" w:hAnsi="仿宋" w:hint="eastAsia"/>
          <w:color w:val="000000"/>
          <w:sz w:val="32"/>
          <w:szCs w:val="32"/>
        </w:rPr>
        <w:t>（五）其他违反法律法规规定的。</w:t>
      </w:r>
    </w:p>
    <w:p w:rsidR="0043225A" w:rsidRDefault="0043225A" w:rsidP="0043225A">
      <w:pPr>
        <w:widowControl/>
        <w:shd w:val="clear" w:color="auto" w:fill="FFFFFF"/>
        <w:ind w:firstLineChars="200" w:firstLine="640"/>
        <w:jc w:val="left"/>
        <w:rPr>
          <w:rFonts w:ascii="Verdana" w:hAnsi="Verdana" w:cs="宋体"/>
          <w:color w:val="000000"/>
          <w:kern w:val="0"/>
          <w:sz w:val="19"/>
          <w:szCs w:val="19"/>
        </w:rPr>
      </w:pPr>
      <w:r>
        <w:rPr>
          <w:rFonts w:ascii="黑体" w:eastAsia="黑体" w:hAnsi="黑体"/>
          <w:color w:val="000000"/>
          <w:kern w:val="0"/>
          <w:sz w:val="32"/>
          <w:szCs w:val="32"/>
        </w:rPr>
        <w:t>第</w:t>
      </w:r>
      <w:r>
        <w:rPr>
          <w:rFonts w:ascii="黑体" w:eastAsia="黑体" w:hAnsi="黑体" w:hint="eastAsia"/>
          <w:color w:val="000000"/>
          <w:kern w:val="0"/>
          <w:sz w:val="32"/>
          <w:szCs w:val="32"/>
        </w:rPr>
        <w:t>二</w:t>
      </w:r>
      <w:r>
        <w:rPr>
          <w:rFonts w:ascii="黑体" w:eastAsia="黑体" w:hAnsi="黑体"/>
          <w:color w:val="000000"/>
          <w:kern w:val="0"/>
          <w:sz w:val="32"/>
          <w:szCs w:val="32"/>
        </w:rPr>
        <w:t>十</w:t>
      </w:r>
      <w:r>
        <w:rPr>
          <w:rFonts w:ascii="黑体" w:eastAsia="黑体" w:hAnsi="黑体" w:hint="eastAsia"/>
          <w:color w:val="000000"/>
          <w:kern w:val="0"/>
          <w:sz w:val="32"/>
          <w:szCs w:val="32"/>
        </w:rPr>
        <w:t>八</w:t>
      </w:r>
      <w:r w:rsidRPr="00880944">
        <w:rPr>
          <w:rFonts w:ascii="黑体" w:eastAsia="黑体" w:hAnsi="黑体"/>
          <w:color w:val="000000"/>
          <w:kern w:val="0"/>
          <w:sz w:val="32"/>
          <w:szCs w:val="32"/>
        </w:rPr>
        <w:t>条</w:t>
      </w:r>
      <w:r>
        <w:rPr>
          <w:rFonts w:ascii="黑体" w:eastAsia="黑体" w:hAnsi="黑体" w:hint="eastAsia"/>
          <w:color w:val="000000"/>
          <w:kern w:val="0"/>
          <w:sz w:val="32"/>
          <w:szCs w:val="32"/>
        </w:rPr>
        <w:t xml:space="preserve">  </w:t>
      </w:r>
      <w:r w:rsidRPr="001558CC">
        <w:rPr>
          <w:rFonts w:ascii="仿宋" w:eastAsia="仿宋" w:hAnsi="仿宋" w:hint="eastAsia"/>
          <w:color w:val="000000"/>
          <w:kern w:val="0"/>
          <w:sz w:val="32"/>
          <w:szCs w:val="32"/>
        </w:rPr>
        <w:t>事业单位应在保证单位正常运转和事业发展的前提下，严格控制货币性资金对外投资。不得利用财政性资金对外投资。</w:t>
      </w:r>
    </w:p>
    <w:p w:rsidR="0043225A" w:rsidRPr="001558CC" w:rsidRDefault="0043225A" w:rsidP="0043225A">
      <w:pPr>
        <w:widowControl/>
        <w:shd w:val="clear" w:color="auto" w:fill="FFFFFF"/>
        <w:ind w:firstLineChars="200" w:firstLine="640"/>
        <w:jc w:val="left"/>
        <w:rPr>
          <w:rFonts w:ascii="仿宋" w:eastAsia="仿宋" w:hAnsi="仿宋"/>
          <w:color w:val="000000"/>
          <w:sz w:val="32"/>
          <w:szCs w:val="32"/>
        </w:rPr>
      </w:pPr>
      <w:r w:rsidRPr="001558CC">
        <w:rPr>
          <w:rFonts w:ascii="黑体" w:eastAsia="黑体" w:hAnsi="黑体" w:hint="eastAsia"/>
          <w:color w:val="000000"/>
          <w:kern w:val="0"/>
          <w:sz w:val="32"/>
          <w:szCs w:val="32"/>
        </w:rPr>
        <w:lastRenderedPageBreak/>
        <w:t>第</w:t>
      </w:r>
      <w:r>
        <w:rPr>
          <w:rFonts w:ascii="黑体" w:eastAsia="黑体" w:hAnsi="黑体" w:hint="eastAsia"/>
          <w:color w:val="000000"/>
          <w:kern w:val="0"/>
          <w:sz w:val="32"/>
          <w:szCs w:val="32"/>
        </w:rPr>
        <w:t>二</w:t>
      </w:r>
      <w:r w:rsidRPr="001558CC">
        <w:rPr>
          <w:rFonts w:ascii="黑体" w:eastAsia="黑体" w:hAnsi="黑体" w:hint="eastAsia"/>
          <w:color w:val="000000"/>
          <w:kern w:val="0"/>
          <w:sz w:val="32"/>
          <w:szCs w:val="32"/>
        </w:rPr>
        <w:t>十</w:t>
      </w:r>
      <w:r>
        <w:rPr>
          <w:rFonts w:ascii="黑体" w:eastAsia="黑体" w:hAnsi="黑体" w:hint="eastAsia"/>
          <w:color w:val="000000"/>
          <w:kern w:val="0"/>
          <w:sz w:val="32"/>
          <w:szCs w:val="32"/>
        </w:rPr>
        <w:t>九</w:t>
      </w:r>
      <w:r w:rsidRPr="001558CC">
        <w:rPr>
          <w:rFonts w:ascii="黑体" w:eastAsia="黑体" w:hAnsi="黑体" w:hint="eastAsia"/>
          <w:color w:val="000000"/>
          <w:kern w:val="0"/>
          <w:sz w:val="32"/>
          <w:szCs w:val="32"/>
        </w:rPr>
        <w:t>条</w:t>
      </w:r>
      <w:r w:rsidRPr="003273A2">
        <w:rPr>
          <w:rFonts w:ascii="Verdana" w:hAnsi="Verdana" w:cs="宋体"/>
          <w:color w:val="000000"/>
          <w:kern w:val="0"/>
          <w:sz w:val="19"/>
          <w:szCs w:val="19"/>
        </w:rPr>
        <w:t xml:space="preserve"> </w:t>
      </w:r>
      <w:r w:rsidRPr="001558CC">
        <w:rPr>
          <w:rFonts w:ascii="仿宋" w:eastAsia="仿宋" w:hAnsi="仿宋" w:hint="eastAsia"/>
          <w:color w:val="000000"/>
          <w:kern w:val="0"/>
          <w:sz w:val="32"/>
          <w:szCs w:val="32"/>
        </w:rPr>
        <w:t>事业单位国有资产出租、出借，应在严格论证的基础上提出申请，</w:t>
      </w:r>
      <w:r>
        <w:rPr>
          <w:rFonts w:ascii="仿宋" w:eastAsia="仿宋" w:hAnsi="仿宋" w:hint="eastAsia"/>
          <w:color w:val="000000"/>
          <w:kern w:val="0"/>
          <w:sz w:val="32"/>
          <w:szCs w:val="32"/>
        </w:rPr>
        <w:t>提供如下</w:t>
      </w:r>
      <w:r w:rsidRPr="001558CC">
        <w:rPr>
          <w:rFonts w:ascii="仿宋" w:eastAsia="仿宋" w:hAnsi="仿宋" w:hint="eastAsia"/>
          <w:color w:val="000000"/>
          <w:kern w:val="0"/>
          <w:sz w:val="32"/>
          <w:szCs w:val="32"/>
        </w:rPr>
        <w:t>材料，报</w:t>
      </w:r>
      <w:r>
        <w:rPr>
          <w:rFonts w:ascii="仿宋" w:eastAsia="仿宋" w:hAnsi="仿宋" w:hint="eastAsia"/>
          <w:color w:val="000000"/>
          <w:kern w:val="0"/>
          <w:sz w:val="32"/>
          <w:szCs w:val="32"/>
        </w:rPr>
        <w:t>财政部门</w:t>
      </w:r>
      <w:r w:rsidRPr="001558CC">
        <w:rPr>
          <w:rFonts w:ascii="仿宋" w:eastAsia="仿宋" w:hAnsi="仿宋" w:hint="eastAsia"/>
          <w:color w:val="000000"/>
          <w:kern w:val="0"/>
          <w:sz w:val="32"/>
          <w:szCs w:val="32"/>
        </w:rPr>
        <w:t>审核或者审批。</w:t>
      </w:r>
      <w:r>
        <w:rPr>
          <w:rFonts w:ascii="仿宋" w:eastAsia="仿宋" w:hAnsi="仿宋" w:hint="eastAsia"/>
          <w:color w:val="000000"/>
          <w:kern w:val="0"/>
          <w:sz w:val="32"/>
          <w:szCs w:val="32"/>
        </w:rPr>
        <w:t>并对</w:t>
      </w:r>
      <w:r w:rsidRPr="001558CC">
        <w:rPr>
          <w:rFonts w:ascii="仿宋" w:eastAsia="仿宋" w:hAnsi="仿宋" w:hint="eastAsia"/>
          <w:color w:val="000000"/>
          <w:kern w:val="0"/>
          <w:sz w:val="32"/>
          <w:szCs w:val="32"/>
        </w:rPr>
        <w:t>申报材料的</w:t>
      </w:r>
      <w:r>
        <w:rPr>
          <w:rFonts w:ascii="仿宋" w:eastAsia="仿宋" w:hAnsi="仿宋" w:hint="eastAsia"/>
          <w:color w:val="000000"/>
          <w:kern w:val="0"/>
          <w:sz w:val="32"/>
          <w:szCs w:val="32"/>
        </w:rPr>
        <w:t>真实性、有效性、准确性负责。</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（一）拟出租、出借事项的书面申请正式文件。</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二）拟出租、出借资产的价值凭证及权属证明，如购货发票或收据、工程决算副本、国有土地使用权证、房屋所有权证（无两证的，需提供相关职能部门出具的有关批文或图纸等材料）等凭据的复印件（加盖单位公章）。</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w:t>
      </w:r>
      <w:r>
        <w:rPr>
          <w:rFonts w:ascii="仿宋" w:eastAsia="仿宋" w:hAnsi="仿宋" w:hint="eastAsia"/>
          <w:sz w:val="32"/>
          <w:szCs w:val="32"/>
        </w:rPr>
        <w:t>三</w:t>
      </w:r>
      <w:r w:rsidRPr="0062131E">
        <w:rPr>
          <w:rFonts w:ascii="仿宋" w:eastAsia="仿宋" w:hAnsi="仿宋" w:hint="eastAsia"/>
          <w:sz w:val="32"/>
          <w:szCs w:val="32"/>
        </w:rPr>
        <w:t>）行政事业单位拟同意利用国有资产出租、出借的内部决议或会议纪要的复印件。</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w:t>
      </w:r>
      <w:r>
        <w:rPr>
          <w:rFonts w:ascii="仿宋" w:eastAsia="仿宋" w:hAnsi="仿宋" w:hint="eastAsia"/>
          <w:sz w:val="32"/>
          <w:szCs w:val="32"/>
        </w:rPr>
        <w:t>四</w:t>
      </w:r>
      <w:r w:rsidRPr="0062131E">
        <w:rPr>
          <w:rFonts w:ascii="仿宋" w:eastAsia="仿宋" w:hAnsi="仿宋" w:hint="eastAsia"/>
          <w:sz w:val="32"/>
          <w:szCs w:val="32"/>
        </w:rPr>
        <w:t>）</w:t>
      </w:r>
      <w:r>
        <w:rPr>
          <w:rFonts w:ascii="仿宋" w:eastAsia="仿宋" w:hAnsi="仿宋" w:hint="eastAsia"/>
          <w:sz w:val="32"/>
          <w:szCs w:val="32"/>
        </w:rPr>
        <w:t>如有</w:t>
      </w:r>
      <w:r w:rsidRPr="0062131E">
        <w:rPr>
          <w:rFonts w:ascii="仿宋" w:eastAsia="仿宋" w:hAnsi="仿宋" w:hint="eastAsia"/>
          <w:sz w:val="32"/>
          <w:szCs w:val="32"/>
        </w:rPr>
        <w:t>县政府会议纪要或县领导的重要批示文件</w:t>
      </w:r>
      <w:r>
        <w:rPr>
          <w:rFonts w:ascii="仿宋" w:eastAsia="仿宋" w:hAnsi="仿宋" w:hint="eastAsia"/>
          <w:sz w:val="32"/>
          <w:szCs w:val="32"/>
        </w:rPr>
        <w:t>，需提供相应文件</w:t>
      </w:r>
      <w:r w:rsidRPr="0062131E">
        <w:rPr>
          <w:rFonts w:ascii="仿宋" w:eastAsia="仿宋" w:hAnsi="仿宋" w:hint="eastAsia"/>
          <w:sz w:val="32"/>
          <w:szCs w:val="32"/>
        </w:rPr>
        <w:t>。</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w:t>
      </w:r>
      <w:r>
        <w:rPr>
          <w:rFonts w:ascii="仿宋" w:eastAsia="仿宋" w:hAnsi="仿宋" w:hint="eastAsia"/>
          <w:sz w:val="32"/>
          <w:szCs w:val="32"/>
        </w:rPr>
        <w:t>五</w:t>
      </w:r>
      <w:r w:rsidRPr="0062131E">
        <w:rPr>
          <w:rFonts w:ascii="仿宋" w:eastAsia="仿宋" w:hAnsi="仿宋" w:hint="eastAsia"/>
          <w:sz w:val="32"/>
          <w:szCs w:val="32"/>
        </w:rPr>
        <w:t>）中介机构出具的拟出租、出借资产的《资产评估报告》。</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w:t>
      </w:r>
      <w:r>
        <w:rPr>
          <w:rFonts w:ascii="仿宋" w:eastAsia="仿宋" w:hAnsi="仿宋" w:hint="eastAsia"/>
          <w:sz w:val="32"/>
          <w:szCs w:val="32"/>
        </w:rPr>
        <w:t>六</w:t>
      </w:r>
      <w:r w:rsidRPr="0062131E">
        <w:rPr>
          <w:rFonts w:ascii="仿宋" w:eastAsia="仿宋" w:hAnsi="仿宋" w:hint="eastAsia"/>
          <w:sz w:val="32"/>
          <w:szCs w:val="32"/>
        </w:rPr>
        <w:t>）单位机构代码证、法人证书复印件等。</w:t>
      </w:r>
    </w:p>
    <w:p w:rsidR="0043225A" w:rsidRDefault="0043225A" w:rsidP="0043225A">
      <w:pPr>
        <w:spacing w:line="520" w:lineRule="exact"/>
        <w:ind w:firstLineChars="100" w:firstLine="320"/>
        <w:rPr>
          <w:rFonts w:ascii="仿宋" w:eastAsia="仿宋" w:hAnsi="仿宋"/>
          <w:b/>
          <w:sz w:val="32"/>
          <w:szCs w:val="32"/>
        </w:rPr>
      </w:pPr>
      <w:r w:rsidRPr="0062131E">
        <w:rPr>
          <w:rFonts w:ascii="仿宋" w:eastAsia="仿宋" w:hAnsi="仿宋" w:hint="eastAsia"/>
          <w:sz w:val="32"/>
          <w:szCs w:val="32"/>
        </w:rPr>
        <w:t>（</w:t>
      </w:r>
      <w:r>
        <w:rPr>
          <w:rFonts w:ascii="仿宋" w:eastAsia="仿宋" w:hAnsi="仿宋" w:hint="eastAsia"/>
          <w:sz w:val="32"/>
          <w:szCs w:val="32"/>
        </w:rPr>
        <w:t>七</w:t>
      </w:r>
      <w:r w:rsidRPr="0062131E">
        <w:rPr>
          <w:rFonts w:ascii="仿宋" w:eastAsia="仿宋" w:hAnsi="仿宋" w:hint="eastAsia"/>
          <w:sz w:val="32"/>
          <w:szCs w:val="32"/>
        </w:rPr>
        <w:t>）拟出租、出借资产图片以及其他材料。</w:t>
      </w:r>
    </w:p>
    <w:p w:rsidR="0043225A" w:rsidRPr="0062131E" w:rsidRDefault="0043225A" w:rsidP="0043225A">
      <w:pPr>
        <w:tabs>
          <w:tab w:val="left" w:pos="360"/>
        </w:tabs>
        <w:spacing w:line="520" w:lineRule="exact"/>
        <w:ind w:firstLineChars="196" w:firstLine="627"/>
        <w:rPr>
          <w:rFonts w:ascii="仿宋" w:eastAsia="仿宋" w:hAnsi="仿宋"/>
          <w:sz w:val="32"/>
          <w:szCs w:val="32"/>
        </w:rPr>
      </w:pPr>
      <w:r w:rsidRPr="0062131E">
        <w:rPr>
          <w:rFonts w:ascii="仿宋" w:eastAsia="仿宋" w:hAnsi="仿宋" w:hint="eastAsia"/>
          <w:sz w:val="32"/>
          <w:szCs w:val="32"/>
        </w:rPr>
        <w:t>行政事业单位国有资产有下列情形之一的，不得出租、出借：</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（一）已被依法查封、冻结的。</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（二）未取得其他共有</w:t>
      </w:r>
      <w:r>
        <w:rPr>
          <w:rFonts w:ascii="仿宋" w:eastAsia="仿宋" w:hAnsi="仿宋" w:hint="eastAsia"/>
          <w:sz w:val="32"/>
          <w:szCs w:val="32"/>
        </w:rPr>
        <w:t>产权</w:t>
      </w:r>
      <w:r w:rsidRPr="0062131E">
        <w:rPr>
          <w:rFonts w:ascii="仿宋" w:eastAsia="仿宋" w:hAnsi="仿宋" w:hint="eastAsia"/>
          <w:sz w:val="32"/>
          <w:szCs w:val="32"/>
        </w:rPr>
        <w:t>人同意的。</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（三）产权有争议的。</w:t>
      </w:r>
    </w:p>
    <w:p w:rsidR="0043225A" w:rsidRDefault="0043225A" w:rsidP="0043225A">
      <w:pPr>
        <w:spacing w:line="520" w:lineRule="exact"/>
        <w:ind w:firstLineChars="100" w:firstLine="320"/>
        <w:rPr>
          <w:rFonts w:ascii="仿宋" w:eastAsia="仿宋" w:hAnsi="仿宋"/>
          <w:sz w:val="32"/>
          <w:szCs w:val="32"/>
        </w:rPr>
      </w:pPr>
      <w:r w:rsidRPr="0062131E">
        <w:rPr>
          <w:rFonts w:ascii="仿宋" w:eastAsia="仿宋" w:hAnsi="仿宋" w:hint="eastAsia"/>
          <w:sz w:val="32"/>
          <w:szCs w:val="32"/>
        </w:rPr>
        <w:t>（</w:t>
      </w:r>
      <w:r>
        <w:rPr>
          <w:rFonts w:ascii="仿宋" w:eastAsia="仿宋" w:hAnsi="仿宋" w:hint="eastAsia"/>
          <w:sz w:val="32"/>
          <w:szCs w:val="32"/>
        </w:rPr>
        <w:t>四</w:t>
      </w:r>
      <w:r w:rsidRPr="0062131E">
        <w:rPr>
          <w:rFonts w:ascii="仿宋" w:eastAsia="仿宋" w:hAnsi="仿宋" w:hint="eastAsia"/>
          <w:sz w:val="32"/>
          <w:szCs w:val="32"/>
        </w:rPr>
        <w:t>）其他违反法律、行政法规规定的。</w:t>
      </w:r>
    </w:p>
    <w:p w:rsidR="0043225A" w:rsidRPr="001558CC" w:rsidRDefault="0043225A" w:rsidP="0043225A">
      <w:pPr>
        <w:widowControl/>
        <w:shd w:val="clear" w:color="auto" w:fill="FFFFFF"/>
        <w:ind w:firstLineChars="200" w:firstLine="640"/>
        <w:jc w:val="left"/>
        <w:rPr>
          <w:rFonts w:ascii="仿宋" w:eastAsia="仿宋" w:hAnsi="仿宋"/>
          <w:sz w:val="32"/>
          <w:szCs w:val="32"/>
        </w:rPr>
      </w:pPr>
      <w:r w:rsidRPr="00F35A40">
        <w:rPr>
          <w:rFonts w:ascii="黑体" w:eastAsia="黑体" w:hAnsi="黑体" w:hint="eastAsia"/>
          <w:color w:val="000000"/>
          <w:kern w:val="0"/>
          <w:sz w:val="32"/>
          <w:szCs w:val="32"/>
        </w:rPr>
        <w:t>第</w:t>
      </w:r>
      <w:r>
        <w:rPr>
          <w:rFonts w:ascii="黑体" w:eastAsia="黑体" w:hAnsi="黑体" w:hint="eastAsia"/>
          <w:color w:val="000000"/>
          <w:kern w:val="0"/>
          <w:sz w:val="32"/>
          <w:szCs w:val="32"/>
        </w:rPr>
        <w:t>三十</w:t>
      </w:r>
      <w:r w:rsidRPr="00F35A40">
        <w:rPr>
          <w:rFonts w:ascii="黑体" w:eastAsia="黑体" w:hAnsi="黑体" w:hint="eastAsia"/>
          <w:color w:val="000000"/>
          <w:kern w:val="0"/>
          <w:sz w:val="32"/>
          <w:szCs w:val="32"/>
        </w:rPr>
        <w:t>条</w:t>
      </w:r>
      <w:r w:rsidRPr="00F35A40">
        <w:rPr>
          <w:rFonts w:ascii="宋体" w:hAnsi="宋体" w:hint="eastAsia"/>
          <w:color w:val="000000"/>
          <w:kern w:val="0"/>
          <w:sz w:val="32"/>
        </w:rPr>
        <w:t> </w:t>
      </w:r>
      <w:r>
        <w:rPr>
          <w:rFonts w:ascii="仿宋" w:eastAsia="仿宋" w:hAnsi="仿宋" w:hint="eastAsia"/>
          <w:sz w:val="32"/>
          <w:szCs w:val="32"/>
        </w:rPr>
        <w:t>行政事业单位</w:t>
      </w:r>
      <w:r w:rsidRPr="001558CC">
        <w:rPr>
          <w:rFonts w:ascii="仿宋" w:eastAsia="仿宋" w:hAnsi="仿宋" w:hint="eastAsia"/>
          <w:sz w:val="32"/>
          <w:szCs w:val="32"/>
        </w:rPr>
        <w:t>取得国有资产出租、出借收入后10个工作日内，按照政府非税收入管理的规定，缴入</w:t>
      </w:r>
      <w:r>
        <w:rPr>
          <w:rFonts w:ascii="仿宋" w:eastAsia="仿宋" w:hAnsi="仿宋" w:hint="eastAsia"/>
          <w:sz w:val="32"/>
          <w:szCs w:val="32"/>
        </w:rPr>
        <w:t>县</w:t>
      </w:r>
      <w:r w:rsidRPr="001558CC">
        <w:rPr>
          <w:rFonts w:ascii="仿宋" w:eastAsia="仿宋" w:hAnsi="仿宋" w:hint="eastAsia"/>
          <w:sz w:val="32"/>
          <w:szCs w:val="32"/>
        </w:rPr>
        <w:t>级国库，实行“收支两条线”管理。</w:t>
      </w:r>
    </w:p>
    <w:p w:rsidR="0043225A" w:rsidRPr="00F35A40" w:rsidRDefault="0043225A" w:rsidP="0043225A">
      <w:pPr>
        <w:spacing w:line="520" w:lineRule="exact"/>
        <w:ind w:firstLineChars="200" w:firstLine="420"/>
        <w:rPr>
          <w:rFonts w:ascii="Times New Roman" w:hAnsi="Times New Roman"/>
          <w:color w:val="000000"/>
          <w:kern w:val="0"/>
          <w:szCs w:val="21"/>
        </w:rPr>
      </w:pPr>
    </w:p>
    <w:p w:rsidR="0043225A" w:rsidRPr="00F35A40" w:rsidRDefault="0043225A" w:rsidP="0043225A">
      <w:pPr>
        <w:widowControl/>
        <w:spacing w:line="560" w:lineRule="atLeast"/>
        <w:jc w:val="center"/>
        <w:rPr>
          <w:rFonts w:ascii="Times New Roman" w:hAnsi="Times New Roman"/>
          <w:color w:val="000000"/>
          <w:kern w:val="0"/>
          <w:szCs w:val="21"/>
        </w:rPr>
      </w:pPr>
      <w:r w:rsidRPr="00F35A40">
        <w:rPr>
          <w:rFonts w:ascii="黑体" w:eastAsia="黑体" w:hAnsi="黑体" w:hint="eastAsia"/>
          <w:color w:val="000000"/>
          <w:kern w:val="0"/>
          <w:sz w:val="32"/>
          <w:szCs w:val="32"/>
        </w:rPr>
        <w:t>第五章</w:t>
      </w:r>
      <w:r w:rsidRPr="00F35A40">
        <w:rPr>
          <w:rFonts w:ascii="宋体" w:hAnsi="宋体" w:cs="宋体" w:hint="eastAsia"/>
          <w:color w:val="000000"/>
          <w:kern w:val="0"/>
          <w:sz w:val="32"/>
          <w:szCs w:val="32"/>
        </w:rPr>
        <w:t> </w:t>
      </w:r>
      <w:r w:rsidRPr="00F35A40">
        <w:rPr>
          <w:rFonts w:ascii="宋体" w:hAnsi="宋体" w:cs="宋体" w:hint="eastAsia"/>
          <w:color w:val="000000"/>
          <w:kern w:val="0"/>
          <w:sz w:val="32"/>
        </w:rPr>
        <w:t> </w:t>
      </w:r>
      <w:r w:rsidRPr="00F35A40">
        <w:rPr>
          <w:rFonts w:ascii="黑体" w:eastAsia="黑体" w:hAnsi="黑体" w:hint="eastAsia"/>
          <w:color w:val="000000"/>
          <w:kern w:val="0"/>
          <w:sz w:val="32"/>
          <w:szCs w:val="32"/>
        </w:rPr>
        <w:t>资产处置</w:t>
      </w:r>
    </w:p>
    <w:p w:rsidR="0043225A" w:rsidRPr="00D1126D"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t>第三十</w:t>
      </w:r>
      <w:r>
        <w:rPr>
          <w:rFonts w:ascii="黑体" w:eastAsia="黑体" w:hAnsi="黑体" w:hint="eastAsia"/>
          <w:color w:val="000000"/>
          <w:kern w:val="0"/>
          <w:sz w:val="32"/>
          <w:szCs w:val="32"/>
        </w:rPr>
        <w:t>一</w:t>
      </w:r>
      <w:r w:rsidRPr="00F35A40">
        <w:rPr>
          <w:rFonts w:ascii="黑体" w:eastAsia="黑体" w:hAnsi="黑体" w:hint="eastAsia"/>
          <w:color w:val="000000"/>
          <w:kern w:val="0"/>
          <w:sz w:val="32"/>
          <w:szCs w:val="32"/>
        </w:rPr>
        <w:t>条</w:t>
      </w:r>
      <w:r w:rsidRPr="00F35A40">
        <w:rPr>
          <w:rFonts w:ascii="宋体" w:hAnsi="宋体" w:hint="eastAsia"/>
          <w:color w:val="000000"/>
          <w:kern w:val="0"/>
          <w:sz w:val="32"/>
          <w:szCs w:val="32"/>
        </w:rPr>
        <w:t> </w:t>
      </w:r>
      <w:r w:rsidRPr="00D1126D">
        <w:rPr>
          <w:rFonts w:ascii="仿宋" w:eastAsia="仿宋" w:hAnsi="仿宋" w:hint="eastAsia"/>
          <w:color w:val="000000"/>
          <w:kern w:val="0"/>
          <w:sz w:val="32"/>
          <w:szCs w:val="32"/>
        </w:rPr>
        <w:t>行政事业单位国有资产处置，是指行政事业单位对其占有、使用的国有资产进行产权转让或者注销产权的行为。处置方式包括出售、出让、转让、置换、对外捐赠、报废、报损以及货币性资产损失核销等。</w:t>
      </w:r>
    </w:p>
    <w:p w:rsidR="0043225A" w:rsidRPr="00DB0902"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t>第三十</w:t>
      </w:r>
      <w:r>
        <w:rPr>
          <w:rFonts w:ascii="黑体" w:eastAsia="黑体" w:hAnsi="黑体" w:hint="eastAsia"/>
          <w:color w:val="000000"/>
          <w:kern w:val="0"/>
          <w:sz w:val="32"/>
          <w:szCs w:val="32"/>
        </w:rPr>
        <w:t>二</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DB0902">
        <w:rPr>
          <w:rFonts w:ascii="仿宋" w:eastAsia="仿宋" w:hAnsi="仿宋" w:hint="eastAsia"/>
          <w:color w:val="000000"/>
          <w:kern w:val="0"/>
          <w:sz w:val="32"/>
          <w:szCs w:val="32"/>
        </w:rPr>
        <w:t>行政事业单位需处置的国有资产范围包括：</w:t>
      </w:r>
    </w:p>
    <w:p w:rsidR="0043225A" w:rsidRDefault="0043225A" w:rsidP="0043225A">
      <w:pPr>
        <w:widowControl/>
        <w:spacing w:line="560" w:lineRule="atLeast"/>
        <w:ind w:firstLineChars="100" w:firstLine="320"/>
        <w:rPr>
          <w:rFonts w:ascii="仿宋" w:eastAsia="仿宋" w:hAnsi="仿宋"/>
          <w:color w:val="000000"/>
          <w:kern w:val="0"/>
          <w:szCs w:val="21"/>
        </w:rPr>
      </w:pPr>
      <w:r w:rsidRPr="00DB0902">
        <w:rPr>
          <w:rFonts w:ascii="仿宋" w:eastAsia="仿宋" w:hAnsi="仿宋" w:hint="eastAsia"/>
          <w:color w:val="000000"/>
          <w:kern w:val="0"/>
          <w:sz w:val="32"/>
          <w:szCs w:val="32"/>
        </w:rPr>
        <w:t>（一）闲置资产；</w:t>
      </w:r>
    </w:p>
    <w:p w:rsidR="0043225A" w:rsidRDefault="0043225A" w:rsidP="0043225A">
      <w:pPr>
        <w:widowControl/>
        <w:spacing w:line="560" w:lineRule="atLeast"/>
        <w:ind w:firstLineChars="100" w:firstLine="320"/>
        <w:rPr>
          <w:rFonts w:ascii="仿宋" w:eastAsia="仿宋" w:hAnsi="仿宋"/>
          <w:color w:val="000000"/>
          <w:kern w:val="0"/>
          <w:szCs w:val="21"/>
        </w:rPr>
      </w:pPr>
      <w:r w:rsidRPr="00DB0902">
        <w:rPr>
          <w:rFonts w:ascii="仿宋" w:eastAsia="仿宋" w:hAnsi="仿宋" w:hint="eastAsia"/>
          <w:color w:val="000000"/>
          <w:kern w:val="0"/>
          <w:sz w:val="32"/>
          <w:szCs w:val="32"/>
        </w:rPr>
        <w:t>（二）因技术原因并经过科学论证，确需报废、淘汰的资产；</w:t>
      </w:r>
    </w:p>
    <w:p w:rsidR="0043225A" w:rsidRDefault="0043225A" w:rsidP="0043225A">
      <w:pPr>
        <w:widowControl/>
        <w:spacing w:line="560" w:lineRule="atLeast"/>
        <w:ind w:firstLineChars="100" w:firstLine="320"/>
        <w:rPr>
          <w:rFonts w:ascii="仿宋" w:eastAsia="仿宋" w:hAnsi="仿宋"/>
          <w:color w:val="000000"/>
          <w:kern w:val="0"/>
          <w:szCs w:val="21"/>
        </w:rPr>
      </w:pPr>
      <w:r w:rsidRPr="00DB0902">
        <w:rPr>
          <w:rFonts w:ascii="仿宋" w:eastAsia="仿宋" w:hAnsi="仿宋" w:hint="eastAsia"/>
          <w:color w:val="000000"/>
          <w:kern w:val="0"/>
          <w:sz w:val="32"/>
          <w:szCs w:val="32"/>
        </w:rPr>
        <w:t>（三）因单位分立、撤销、合并、改制、隶属关系改变等原因发生的产权或者使用权转移的资产；</w:t>
      </w:r>
    </w:p>
    <w:p w:rsidR="0043225A" w:rsidRDefault="0043225A" w:rsidP="0043225A">
      <w:pPr>
        <w:widowControl/>
        <w:spacing w:line="560" w:lineRule="atLeast"/>
        <w:ind w:firstLineChars="100" w:firstLine="320"/>
        <w:rPr>
          <w:rFonts w:ascii="仿宋" w:eastAsia="仿宋" w:hAnsi="仿宋"/>
          <w:color w:val="000000"/>
          <w:kern w:val="0"/>
          <w:szCs w:val="21"/>
        </w:rPr>
      </w:pPr>
      <w:r w:rsidRPr="00DB0902">
        <w:rPr>
          <w:rFonts w:ascii="仿宋" w:eastAsia="仿宋" w:hAnsi="仿宋" w:hint="eastAsia"/>
          <w:color w:val="000000"/>
          <w:kern w:val="0"/>
          <w:sz w:val="32"/>
          <w:szCs w:val="32"/>
        </w:rPr>
        <w:t>（四）盘亏、呆账及非正常损失的资产；</w:t>
      </w:r>
    </w:p>
    <w:p w:rsidR="0043225A" w:rsidRDefault="0043225A" w:rsidP="0043225A">
      <w:pPr>
        <w:widowControl/>
        <w:spacing w:line="560" w:lineRule="atLeast"/>
        <w:ind w:firstLineChars="100" w:firstLine="320"/>
        <w:rPr>
          <w:rFonts w:ascii="仿宋" w:eastAsia="仿宋" w:hAnsi="仿宋"/>
          <w:color w:val="000000"/>
          <w:kern w:val="0"/>
          <w:szCs w:val="21"/>
        </w:rPr>
      </w:pPr>
      <w:r w:rsidRPr="00DB0902">
        <w:rPr>
          <w:rFonts w:ascii="仿宋" w:eastAsia="仿宋" w:hAnsi="仿宋" w:hint="eastAsia"/>
          <w:color w:val="000000"/>
          <w:kern w:val="0"/>
          <w:sz w:val="32"/>
          <w:szCs w:val="32"/>
        </w:rPr>
        <w:t>（五）已超过使用年限无法使用的资产；</w:t>
      </w:r>
    </w:p>
    <w:p w:rsidR="0043225A" w:rsidRDefault="0043225A" w:rsidP="0043225A">
      <w:pPr>
        <w:widowControl/>
        <w:spacing w:line="560" w:lineRule="atLeast"/>
        <w:ind w:firstLineChars="100" w:firstLine="320"/>
        <w:rPr>
          <w:rFonts w:ascii="仿宋" w:eastAsia="仿宋" w:hAnsi="仿宋"/>
          <w:color w:val="000000"/>
          <w:kern w:val="0"/>
          <w:szCs w:val="21"/>
        </w:rPr>
      </w:pPr>
      <w:r w:rsidRPr="00DB0902">
        <w:rPr>
          <w:rFonts w:ascii="仿宋" w:eastAsia="仿宋" w:hAnsi="仿宋" w:hint="eastAsia"/>
          <w:color w:val="000000"/>
          <w:kern w:val="0"/>
          <w:sz w:val="32"/>
          <w:szCs w:val="32"/>
        </w:rPr>
        <w:t>（六）依照国家有关规定需要进行资产处置的其他情形。</w:t>
      </w:r>
    </w:p>
    <w:p w:rsidR="0043225A" w:rsidRDefault="0043225A" w:rsidP="0043225A">
      <w:pPr>
        <w:widowControl/>
        <w:spacing w:line="560" w:lineRule="atLeast"/>
        <w:ind w:firstLine="640"/>
        <w:rPr>
          <w:rFonts w:ascii="仿宋" w:eastAsia="仿宋" w:hAnsi="仿宋"/>
          <w:color w:val="000000"/>
          <w:kern w:val="0"/>
          <w:sz w:val="32"/>
          <w:szCs w:val="32"/>
        </w:rPr>
      </w:pPr>
      <w:r w:rsidRPr="00F35A40">
        <w:rPr>
          <w:rFonts w:ascii="黑体" w:eastAsia="黑体" w:hAnsi="黑体" w:hint="eastAsia"/>
          <w:color w:val="000000"/>
          <w:kern w:val="0"/>
          <w:sz w:val="32"/>
          <w:szCs w:val="32"/>
        </w:rPr>
        <w:t>第三十</w:t>
      </w:r>
      <w:r>
        <w:rPr>
          <w:rFonts w:ascii="黑体" w:eastAsia="黑体" w:hAnsi="黑体" w:hint="eastAsia"/>
          <w:color w:val="000000"/>
          <w:kern w:val="0"/>
          <w:sz w:val="32"/>
          <w:szCs w:val="32"/>
        </w:rPr>
        <w:t>三</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EC2377">
        <w:rPr>
          <w:rFonts w:ascii="仿宋" w:eastAsia="仿宋" w:hAnsi="仿宋" w:hint="eastAsia"/>
          <w:color w:val="000000"/>
          <w:kern w:val="0"/>
          <w:sz w:val="32"/>
          <w:szCs w:val="32"/>
        </w:rPr>
        <w:t>行政事业单位处置国有资产</w:t>
      </w:r>
      <w:r>
        <w:rPr>
          <w:rFonts w:ascii="仿宋" w:eastAsia="仿宋" w:hAnsi="仿宋" w:hint="eastAsia"/>
          <w:color w:val="000000"/>
          <w:kern w:val="0"/>
          <w:sz w:val="32"/>
          <w:szCs w:val="32"/>
        </w:rPr>
        <w:t>要</w:t>
      </w:r>
      <w:r w:rsidRPr="00D15A6B">
        <w:rPr>
          <w:rFonts w:ascii="仿宋" w:eastAsia="仿宋" w:hAnsi="仿宋"/>
          <w:color w:val="000000"/>
          <w:kern w:val="0"/>
          <w:sz w:val="32"/>
          <w:szCs w:val="32"/>
        </w:rPr>
        <w:t>严格履行审批手续，未经批准不得擅自处置</w:t>
      </w:r>
      <w:r w:rsidRPr="00EC2377">
        <w:rPr>
          <w:rFonts w:ascii="仿宋" w:eastAsia="仿宋" w:hAnsi="仿宋" w:hint="eastAsia"/>
          <w:color w:val="000000"/>
          <w:kern w:val="0"/>
          <w:sz w:val="32"/>
          <w:szCs w:val="32"/>
        </w:rPr>
        <w:t>。</w:t>
      </w:r>
    </w:p>
    <w:p w:rsidR="0043225A" w:rsidRPr="00200E63" w:rsidRDefault="0043225A" w:rsidP="0043225A">
      <w:pPr>
        <w:widowControl/>
        <w:spacing w:line="560" w:lineRule="atLeast"/>
        <w:ind w:firstLine="640"/>
        <w:rPr>
          <w:rFonts w:ascii="仿宋" w:eastAsia="仿宋" w:hAnsi="仿宋"/>
          <w:color w:val="000000"/>
          <w:kern w:val="0"/>
          <w:sz w:val="32"/>
          <w:szCs w:val="32"/>
        </w:rPr>
      </w:pPr>
      <w:r w:rsidRPr="00F35A40">
        <w:rPr>
          <w:rFonts w:ascii="黑体" w:eastAsia="黑体" w:hAnsi="黑体" w:hint="eastAsia"/>
          <w:color w:val="000000"/>
          <w:kern w:val="0"/>
          <w:sz w:val="32"/>
          <w:szCs w:val="32"/>
        </w:rPr>
        <w:t>第三十</w:t>
      </w:r>
      <w:r>
        <w:rPr>
          <w:rFonts w:ascii="黑体" w:eastAsia="黑体" w:hAnsi="黑体" w:hint="eastAsia"/>
          <w:color w:val="000000"/>
          <w:kern w:val="0"/>
          <w:sz w:val="32"/>
          <w:szCs w:val="32"/>
        </w:rPr>
        <w:t>四</w:t>
      </w:r>
      <w:r w:rsidRPr="00F35A40">
        <w:rPr>
          <w:rFonts w:ascii="黑体" w:eastAsia="黑体" w:hAnsi="黑体" w:hint="eastAsia"/>
          <w:color w:val="000000"/>
          <w:kern w:val="0"/>
          <w:sz w:val="32"/>
          <w:szCs w:val="32"/>
        </w:rPr>
        <w:t>条</w:t>
      </w:r>
      <w:r>
        <w:rPr>
          <w:rFonts w:ascii="黑体" w:eastAsia="黑体" w:hAnsi="黑体" w:hint="eastAsia"/>
          <w:color w:val="000000"/>
          <w:kern w:val="0"/>
          <w:sz w:val="32"/>
          <w:szCs w:val="32"/>
        </w:rPr>
        <w:t xml:space="preserve">  </w:t>
      </w:r>
      <w:r w:rsidRPr="001558CC">
        <w:rPr>
          <w:rFonts w:ascii="仿宋" w:eastAsia="仿宋" w:hAnsi="仿宋" w:hint="eastAsia"/>
          <w:color w:val="000000"/>
          <w:kern w:val="0"/>
          <w:sz w:val="32"/>
          <w:szCs w:val="32"/>
        </w:rPr>
        <w:t>行政事业单位拟处置的国有资产应当权属清晰。权属关系不明确或者存在权属纠纷的资产，须待权属界定明确后予以处置。</w:t>
      </w:r>
    </w:p>
    <w:p w:rsidR="0043225A" w:rsidRPr="001558CC" w:rsidRDefault="0043225A" w:rsidP="0043225A">
      <w:pPr>
        <w:widowControl/>
        <w:shd w:val="clear" w:color="auto" w:fill="FFFFFF"/>
        <w:ind w:firstLineChars="200" w:firstLine="640"/>
        <w:jc w:val="left"/>
        <w:rPr>
          <w:rFonts w:ascii="仿宋" w:eastAsia="仿宋" w:hAnsi="仿宋"/>
          <w:color w:val="000000"/>
          <w:kern w:val="0"/>
          <w:sz w:val="32"/>
          <w:szCs w:val="32"/>
        </w:rPr>
      </w:pPr>
      <w:r w:rsidRPr="00F35A40">
        <w:rPr>
          <w:rFonts w:ascii="黑体" w:eastAsia="黑体" w:hAnsi="黑体" w:hint="eastAsia"/>
          <w:color w:val="000000"/>
          <w:kern w:val="0"/>
          <w:sz w:val="32"/>
          <w:szCs w:val="32"/>
        </w:rPr>
        <w:lastRenderedPageBreak/>
        <w:t>第三十</w:t>
      </w:r>
      <w:r>
        <w:rPr>
          <w:rFonts w:ascii="黑体" w:eastAsia="黑体" w:hAnsi="黑体" w:hint="eastAsia"/>
          <w:color w:val="000000"/>
          <w:kern w:val="0"/>
          <w:sz w:val="32"/>
          <w:szCs w:val="32"/>
        </w:rPr>
        <w:t>五</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EC2377">
        <w:rPr>
          <w:rFonts w:ascii="仿宋" w:eastAsia="仿宋" w:hAnsi="仿宋" w:hint="eastAsia"/>
          <w:color w:val="000000"/>
          <w:kern w:val="0"/>
          <w:sz w:val="32"/>
          <w:szCs w:val="32"/>
        </w:rPr>
        <w:t>行政事业单位国有资产处置应当遵循公开、公平、公正原则</w:t>
      </w:r>
      <w:r w:rsidRPr="001558CC">
        <w:rPr>
          <w:rFonts w:ascii="仿宋" w:eastAsia="仿宋" w:hAnsi="仿宋" w:hint="eastAsia"/>
          <w:color w:val="000000"/>
          <w:kern w:val="0"/>
          <w:sz w:val="32"/>
          <w:szCs w:val="32"/>
        </w:rPr>
        <w:t>和竞争、择优的原则。</w:t>
      </w:r>
    </w:p>
    <w:p w:rsidR="0043225A" w:rsidRPr="001449C2" w:rsidRDefault="0043225A" w:rsidP="0043225A">
      <w:pPr>
        <w:widowControl/>
        <w:spacing w:line="560" w:lineRule="atLeast"/>
        <w:ind w:firstLine="645"/>
        <w:rPr>
          <w:rFonts w:ascii="仿宋" w:eastAsia="仿宋" w:hAnsi="仿宋"/>
          <w:color w:val="000000"/>
          <w:kern w:val="0"/>
          <w:szCs w:val="21"/>
        </w:rPr>
      </w:pPr>
      <w:r w:rsidRPr="001449C2">
        <w:rPr>
          <w:rFonts w:ascii="仿宋" w:eastAsia="仿宋" w:hAnsi="仿宋" w:hint="eastAsia"/>
          <w:color w:val="000000"/>
          <w:kern w:val="0"/>
          <w:sz w:val="32"/>
          <w:szCs w:val="32"/>
        </w:rPr>
        <w:t>行政单位资产处置应当由行政单位资产管理部门会同财务部门、技术部门审核鉴定，提出意见，按</w:t>
      </w:r>
      <w:r>
        <w:rPr>
          <w:rFonts w:ascii="仿宋" w:eastAsia="仿宋" w:hAnsi="仿宋" w:hint="eastAsia"/>
          <w:color w:val="000000"/>
          <w:kern w:val="0"/>
          <w:sz w:val="32"/>
          <w:szCs w:val="32"/>
        </w:rPr>
        <w:t>以下</w:t>
      </w:r>
      <w:r w:rsidRPr="001449C2">
        <w:rPr>
          <w:rFonts w:ascii="仿宋" w:eastAsia="仿宋" w:hAnsi="仿宋" w:hint="eastAsia"/>
          <w:color w:val="000000"/>
          <w:kern w:val="0"/>
          <w:sz w:val="32"/>
          <w:szCs w:val="32"/>
        </w:rPr>
        <w:t>审批权限报送审批。</w:t>
      </w:r>
    </w:p>
    <w:p w:rsidR="0043225A" w:rsidRDefault="0043225A" w:rsidP="0043225A">
      <w:pPr>
        <w:widowControl/>
        <w:spacing w:line="560" w:lineRule="atLeast"/>
        <w:ind w:firstLine="640"/>
        <w:rPr>
          <w:rFonts w:ascii="仿宋" w:eastAsia="仿宋" w:hAnsi="仿宋"/>
          <w:color w:val="000000"/>
          <w:kern w:val="0"/>
          <w:sz w:val="32"/>
          <w:szCs w:val="32"/>
        </w:rPr>
      </w:pPr>
      <w:r>
        <w:rPr>
          <w:rFonts w:ascii="仿宋" w:eastAsia="仿宋" w:hAnsi="仿宋" w:hint="eastAsia"/>
          <w:color w:val="000000"/>
          <w:kern w:val="0"/>
          <w:sz w:val="32"/>
          <w:szCs w:val="32"/>
        </w:rPr>
        <w:t>房屋建筑物、土地由县政府审批。除房屋建筑物、土地外资产账面价值或评估价值超过</w:t>
      </w:r>
      <w:r w:rsidRPr="002E4055">
        <w:rPr>
          <w:rFonts w:ascii="仿宋" w:eastAsia="仿宋" w:hAnsi="仿宋" w:hint="eastAsia"/>
          <w:color w:val="000000"/>
          <w:kern w:val="0"/>
          <w:sz w:val="32"/>
          <w:szCs w:val="32"/>
        </w:rPr>
        <w:t>10万元资产处置</w:t>
      </w:r>
      <w:r>
        <w:rPr>
          <w:rFonts w:ascii="仿宋" w:eastAsia="仿宋" w:hAnsi="仿宋" w:hint="eastAsia"/>
          <w:color w:val="000000"/>
          <w:kern w:val="0"/>
          <w:sz w:val="32"/>
          <w:szCs w:val="32"/>
        </w:rPr>
        <w:t>、车辆处置</w:t>
      </w:r>
      <w:r w:rsidRPr="002E4055">
        <w:rPr>
          <w:rFonts w:ascii="仿宋" w:eastAsia="仿宋" w:hAnsi="仿宋" w:hint="eastAsia"/>
          <w:color w:val="000000"/>
          <w:kern w:val="0"/>
          <w:sz w:val="32"/>
          <w:szCs w:val="32"/>
        </w:rPr>
        <w:t>，</w:t>
      </w:r>
      <w:r>
        <w:rPr>
          <w:rFonts w:ascii="仿宋" w:eastAsia="仿宋" w:hAnsi="仿宋" w:hint="eastAsia"/>
          <w:color w:val="000000"/>
          <w:kern w:val="0"/>
          <w:sz w:val="32"/>
          <w:szCs w:val="32"/>
        </w:rPr>
        <w:t>由</w:t>
      </w:r>
      <w:r w:rsidRPr="002E4055">
        <w:rPr>
          <w:rFonts w:ascii="仿宋" w:eastAsia="仿宋" w:hAnsi="仿宋" w:hint="eastAsia"/>
          <w:color w:val="000000"/>
          <w:kern w:val="0"/>
          <w:sz w:val="32"/>
          <w:szCs w:val="32"/>
        </w:rPr>
        <w:t>财政部门审批；</w:t>
      </w:r>
      <w:r>
        <w:rPr>
          <w:rFonts w:ascii="仿宋" w:eastAsia="仿宋" w:hAnsi="仿宋" w:hint="eastAsia"/>
          <w:color w:val="000000"/>
          <w:kern w:val="0"/>
          <w:sz w:val="32"/>
          <w:szCs w:val="32"/>
        </w:rPr>
        <w:t>未超过</w:t>
      </w:r>
      <w:r w:rsidRPr="002E4055">
        <w:rPr>
          <w:rFonts w:ascii="仿宋" w:eastAsia="仿宋" w:hAnsi="仿宋" w:hint="eastAsia"/>
          <w:color w:val="000000"/>
          <w:kern w:val="0"/>
          <w:sz w:val="32"/>
          <w:szCs w:val="32"/>
        </w:rPr>
        <w:t>10万元</w:t>
      </w:r>
      <w:r>
        <w:rPr>
          <w:rFonts w:ascii="仿宋" w:eastAsia="仿宋" w:hAnsi="仿宋" w:hint="eastAsia"/>
          <w:color w:val="000000"/>
          <w:kern w:val="0"/>
          <w:sz w:val="32"/>
          <w:szCs w:val="32"/>
        </w:rPr>
        <w:t>（含10万元，不含车辆）由本单位审批报财政备案。</w:t>
      </w:r>
    </w:p>
    <w:p w:rsidR="0043225A" w:rsidRDefault="0043225A" w:rsidP="0043225A">
      <w:pPr>
        <w:widowControl/>
        <w:spacing w:line="560" w:lineRule="atLeast"/>
        <w:ind w:firstLine="640"/>
        <w:rPr>
          <w:rFonts w:ascii="仿宋" w:eastAsia="仿宋" w:hAnsi="仿宋"/>
          <w:color w:val="000000"/>
          <w:kern w:val="0"/>
          <w:sz w:val="32"/>
          <w:szCs w:val="32"/>
        </w:rPr>
      </w:pPr>
      <w:r>
        <w:rPr>
          <w:rFonts w:ascii="仿宋" w:eastAsia="仿宋" w:hAnsi="仿宋" w:hint="eastAsia"/>
          <w:color w:val="000000"/>
          <w:kern w:val="0"/>
          <w:sz w:val="32"/>
          <w:szCs w:val="32"/>
        </w:rPr>
        <w:t>事业单位房屋建筑物、土地处置县政府审批。除房屋建筑物、土地外，车辆处置、货币性资产损失核销、单位或批量价值在30万元以上的资产处置报财政部门审批，批量价值在30万元以下的资产（不含车辆）处置报主管部门审批，主管部门将审批结果定期报县财政部门备案。法律、行政法规、规章另有规定的，依照其规定。</w:t>
      </w:r>
    </w:p>
    <w:p w:rsidR="0043225A" w:rsidRPr="002E4055" w:rsidRDefault="0043225A" w:rsidP="0043225A">
      <w:pPr>
        <w:widowControl/>
        <w:spacing w:line="560" w:lineRule="atLeast"/>
        <w:ind w:firstLine="640"/>
        <w:rPr>
          <w:rFonts w:ascii="仿宋" w:eastAsia="仿宋" w:hAnsi="仿宋"/>
          <w:color w:val="000000"/>
          <w:kern w:val="0"/>
          <w:szCs w:val="21"/>
        </w:rPr>
      </w:pPr>
      <w:r w:rsidRPr="0062131E">
        <w:rPr>
          <w:rFonts w:ascii="仿宋" w:eastAsia="仿宋" w:hAnsi="仿宋" w:hint="eastAsia"/>
          <w:sz w:val="32"/>
          <w:szCs w:val="32"/>
        </w:rPr>
        <w:t>行政事业单位占用、使用的房屋建筑物、土地</w:t>
      </w:r>
      <w:r>
        <w:rPr>
          <w:rFonts w:ascii="仿宋" w:eastAsia="仿宋" w:hAnsi="仿宋" w:hint="eastAsia"/>
          <w:sz w:val="32"/>
          <w:szCs w:val="32"/>
        </w:rPr>
        <w:t>资产</w:t>
      </w:r>
      <w:r w:rsidRPr="0062131E">
        <w:rPr>
          <w:rFonts w:ascii="仿宋" w:eastAsia="仿宋" w:hAnsi="仿宋" w:hint="eastAsia"/>
          <w:sz w:val="32"/>
          <w:szCs w:val="32"/>
        </w:rPr>
        <w:t>的处置，由单位提出申请，主管部门审核并签署意见后，提交县</w:t>
      </w:r>
      <w:r w:rsidRPr="00C21420">
        <w:rPr>
          <w:rFonts w:ascii="仿宋" w:eastAsia="仿宋" w:hAnsi="仿宋" w:hint="eastAsia"/>
          <w:sz w:val="32"/>
          <w:szCs w:val="32"/>
        </w:rPr>
        <w:t>政府</w:t>
      </w:r>
      <w:r>
        <w:rPr>
          <w:rFonts w:ascii="仿宋" w:eastAsia="仿宋" w:hAnsi="仿宋" w:hint="eastAsia"/>
          <w:sz w:val="32"/>
          <w:szCs w:val="32"/>
        </w:rPr>
        <w:t>专题</w:t>
      </w:r>
      <w:r w:rsidRPr="00C21420">
        <w:rPr>
          <w:rFonts w:ascii="仿宋" w:eastAsia="仿宋" w:hAnsi="仿宋" w:hint="eastAsia"/>
          <w:sz w:val="32"/>
          <w:szCs w:val="32"/>
        </w:rPr>
        <w:t>会议研究讨论</w:t>
      </w:r>
      <w:r w:rsidRPr="0062131E">
        <w:rPr>
          <w:rFonts w:ascii="仿宋" w:eastAsia="仿宋" w:hAnsi="仿宋" w:hint="eastAsia"/>
          <w:sz w:val="32"/>
          <w:szCs w:val="32"/>
        </w:rPr>
        <w:t>，就是否同意处置、处置原则、变现资金用途等主要内容形成会议纪要，印发给财政、</w:t>
      </w:r>
      <w:r>
        <w:rPr>
          <w:rFonts w:ascii="仿宋" w:eastAsia="仿宋" w:hAnsi="仿宋" w:hint="eastAsia"/>
          <w:sz w:val="32"/>
          <w:szCs w:val="32"/>
        </w:rPr>
        <w:t>自然</w:t>
      </w:r>
      <w:r w:rsidRPr="0062131E">
        <w:rPr>
          <w:rFonts w:ascii="仿宋" w:eastAsia="仿宋" w:hAnsi="仿宋" w:hint="eastAsia"/>
          <w:sz w:val="32"/>
          <w:szCs w:val="32"/>
        </w:rPr>
        <w:t>资源（涉及</w:t>
      </w:r>
      <w:r>
        <w:rPr>
          <w:rFonts w:ascii="仿宋" w:eastAsia="仿宋" w:hAnsi="仿宋" w:hint="eastAsia"/>
          <w:sz w:val="32"/>
          <w:szCs w:val="32"/>
        </w:rPr>
        <w:t>房屋</w:t>
      </w:r>
      <w:r w:rsidRPr="0062131E">
        <w:rPr>
          <w:rFonts w:ascii="仿宋" w:eastAsia="仿宋" w:hAnsi="仿宋" w:hint="eastAsia"/>
          <w:sz w:val="32"/>
          <w:szCs w:val="32"/>
        </w:rPr>
        <w:t>土地过户手续的）等部门及资产处置等相关单位，有关部门依据纪要内容办理相关手续。</w:t>
      </w:r>
      <w:r w:rsidRPr="002E4055">
        <w:rPr>
          <w:rFonts w:ascii="仿宋" w:eastAsia="仿宋" w:hAnsi="仿宋" w:hint="eastAsia"/>
          <w:color w:val="000000"/>
          <w:kern w:val="0"/>
          <w:sz w:val="32"/>
          <w:szCs w:val="32"/>
        </w:rPr>
        <w:t>法律、行政法规另有规定的，依照其规定。</w:t>
      </w:r>
    </w:p>
    <w:p w:rsidR="0043225A" w:rsidRPr="002E4055"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lastRenderedPageBreak/>
        <w:t>第</w:t>
      </w:r>
      <w:r>
        <w:rPr>
          <w:rFonts w:ascii="黑体" w:eastAsia="黑体" w:hAnsi="黑体" w:hint="eastAsia"/>
          <w:color w:val="000000"/>
          <w:kern w:val="0"/>
          <w:sz w:val="32"/>
          <w:szCs w:val="32"/>
        </w:rPr>
        <w:t>三十六</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2E4055">
        <w:rPr>
          <w:rFonts w:ascii="仿宋" w:eastAsia="仿宋" w:hAnsi="仿宋" w:hint="eastAsia"/>
          <w:color w:val="000000"/>
          <w:kern w:val="0"/>
          <w:sz w:val="32"/>
          <w:szCs w:val="32"/>
        </w:rPr>
        <w:t>行政事业单位出售、出让及置换土地、房屋、车辆以及大型（贵重）仪器、设备等，应当经具有相应资质的评估机构评估并报财政部门核准或者备案后，采取拍卖、招投标、协议转让等方式公开处置，并应当在依法设立的产权交易机构中公开进行。意向交易价格低于评估结果90%的，应当按规定权限报财政部门重新确认后交易。</w:t>
      </w:r>
    </w:p>
    <w:p w:rsidR="0043225A" w:rsidRDefault="0043225A" w:rsidP="0043225A">
      <w:pPr>
        <w:widowControl/>
        <w:spacing w:line="560" w:lineRule="atLeast"/>
        <w:ind w:firstLine="640"/>
        <w:rPr>
          <w:rFonts w:ascii="Times New Roman" w:hAnsi="Times New Roman"/>
          <w:color w:val="000000"/>
          <w:kern w:val="0"/>
          <w:szCs w:val="21"/>
        </w:rPr>
      </w:pPr>
      <w:r w:rsidRPr="00F35A40">
        <w:rPr>
          <w:rFonts w:ascii="黑体" w:eastAsia="黑体" w:hAnsi="黑体" w:hint="eastAsia"/>
          <w:color w:val="000000"/>
          <w:kern w:val="0"/>
          <w:sz w:val="32"/>
          <w:szCs w:val="32"/>
        </w:rPr>
        <w:t>第</w:t>
      </w:r>
      <w:r>
        <w:rPr>
          <w:rFonts w:ascii="黑体" w:eastAsia="黑体" w:hAnsi="黑体" w:hint="eastAsia"/>
          <w:color w:val="000000"/>
          <w:kern w:val="0"/>
          <w:sz w:val="32"/>
          <w:szCs w:val="32"/>
        </w:rPr>
        <w:t>三十七</w:t>
      </w:r>
      <w:r w:rsidRPr="00F35A40">
        <w:rPr>
          <w:rFonts w:ascii="黑体" w:eastAsia="黑体" w:hAnsi="黑体" w:hint="eastAsia"/>
          <w:color w:val="000000"/>
          <w:kern w:val="0"/>
          <w:sz w:val="32"/>
          <w:szCs w:val="32"/>
        </w:rPr>
        <w:t>条</w:t>
      </w:r>
      <w:r w:rsidRPr="00F35A40">
        <w:rPr>
          <w:rFonts w:ascii="宋体" w:hAnsi="宋体" w:hint="eastAsia"/>
          <w:color w:val="000000"/>
          <w:kern w:val="0"/>
          <w:sz w:val="32"/>
          <w:szCs w:val="32"/>
        </w:rPr>
        <w:t> </w:t>
      </w:r>
      <w:r w:rsidRPr="00DA3F65">
        <w:rPr>
          <w:rFonts w:ascii="仿宋" w:eastAsia="仿宋" w:hAnsi="仿宋" w:hint="eastAsia"/>
          <w:color w:val="000000"/>
          <w:kern w:val="0"/>
          <w:sz w:val="32"/>
          <w:szCs w:val="32"/>
        </w:rPr>
        <w:t>行政事业单位国有资产处置收入属于国家所有，</w:t>
      </w:r>
      <w:r>
        <w:rPr>
          <w:rFonts w:ascii="仿宋" w:eastAsia="仿宋" w:hAnsi="仿宋" w:hint="eastAsia"/>
          <w:color w:val="000000"/>
          <w:kern w:val="0"/>
          <w:sz w:val="32"/>
          <w:szCs w:val="32"/>
        </w:rPr>
        <w:t>按照政府非税收入管理的规定上缴国库</w:t>
      </w:r>
      <w:r w:rsidRPr="00DA3F65">
        <w:rPr>
          <w:rFonts w:ascii="仿宋" w:eastAsia="仿宋" w:hAnsi="仿宋" w:hint="eastAsia"/>
          <w:color w:val="000000"/>
          <w:kern w:val="0"/>
          <w:sz w:val="32"/>
          <w:szCs w:val="32"/>
        </w:rPr>
        <w:t>。</w:t>
      </w:r>
      <w:r w:rsidRPr="00F35A40">
        <w:rPr>
          <w:rFonts w:ascii="仿宋_GB2312" w:eastAsia="仿宋_GB2312" w:hAnsi="Times New Roman" w:hint="eastAsia"/>
          <w:color w:val="000000"/>
          <w:kern w:val="0"/>
          <w:sz w:val="32"/>
          <w:szCs w:val="32"/>
        </w:rPr>
        <w:t> </w:t>
      </w:r>
    </w:p>
    <w:p w:rsidR="0043225A" w:rsidRDefault="0043225A" w:rsidP="0043225A">
      <w:pPr>
        <w:widowControl/>
        <w:spacing w:line="560" w:lineRule="atLeast"/>
        <w:ind w:firstLineChars="200" w:firstLine="640"/>
        <w:rPr>
          <w:rFonts w:ascii="仿宋" w:eastAsia="仿宋" w:hAnsi="仿宋"/>
          <w:color w:val="000000"/>
          <w:kern w:val="0"/>
          <w:sz w:val="32"/>
          <w:szCs w:val="32"/>
        </w:rPr>
      </w:pPr>
      <w:r>
        <w:rPr>
          <w:rFonts w:ascii="黑体" w:eastAsia="黑体" w:hAnsi="黑体" w:hint="eastAsia"/>
          <w:color w:val="000000"/>
          <w:kern w:val="0"/>
          <w:sz w:val="32"/>
          <w:szCs w:val="32"/>
        </w:rPr>
        <w:t xml:space="preserve">第三十八条  </w:t>
      </w:r>
      <w:r>
        <w:rPr>
          <w:rFonts w:ascii="仿宋" w:eastAsia="仿宋" w:hAnsi="仿宋" w:hint="eastAsia"/>
          <w:color w:val="000000"/>
          <w:kern w:val="0"/>
          <w:sz w:val="32"/>
          <w:szCs w:val="32"/>
        </w:rPr>
        <w:t>行政事业单位向</w:t>
      </w:r>
      <w:r w:rsidRPr="001558CC">
        <w:rPr>
          <w:rFonts w:ascii="仿宋" w:eastAsia="仿宋" w:hAnsi="仿宋" w:hint="eastAsia"/>
          <w:color w:val="000000"/>
          <w:kern w:val="0"/>
          <w:sz w:val="32"/>
          <w:szCs w:val="32"/>
        </w:rPr>
        <w:t>财政部门提请审批资产</w:t>
      </w:r>
      <w:r>
        <w:rPr>
          <w:rFonts w:ascii="仿宋" w:eastAsia="仿宋" w:hAnsi="仿宋" w:hint="eastAsia"/>
          <w:color w:val="000000"/>
          <w:kern w:val="0"/>
          <w:sz w:val="32"/>
          <w:szCs w:val="32"/>
        </w:rPr>
        <w:t>处置应提供如下材料，并对材料的真实性、有效性、准确性负责。</w:t>
      </w:r>
    </w:p>
    <w:p w:rsidR="0043225A" w:rsidRPr="001558CC"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（一）</w:t>
      </w:r>
      <w:r w:rsidRPr="001558CC">
        <w:rPr>
          <w:rFonts w:ascii="仿宋" w:eastAsia="仿宋" w:hAnsi="仿宋" w:hint="eastAsia"/>
          <w:color w:val="000000"/>
          <w:kern w:val="0"/>
          <w:sz w:val="32"/>
          <w:szCs w:val="32"/>
        </w:rPr>
        <w:t>资产处置请示；</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sidRPr="001558CC">
        <w:rPr>
          <w:rFonts w:ascii="仿宋" w:eastAsia="仿宋" w:hAnsi="仿宋" w:hint="eastAsia"/>
          <w:color w:val="000000"/>
          <w:kern w:val="0"/>
          <w:sz w:val="32"/>
          <w:szCs w:val="32"/>
        </w:rPr>
        <w:t>（二）处置资产明细表</w:t>
      </w:r>
      <w:r>
        <w:rPr>
          <w:rFonts w:ascii="仿宋" w:eastAsia="仿宋" w:hAnsi="仿宋" w:hint="eastAsia"/>
          <w:color w:val="000000"/>
          <w:kern w:val="0"/>
          <w:sz w:val="32"/>
          <w:szCs w:val="32"/>
        </w:rPr>
        <w:t>；</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（三）资产价值凭证。发票、工程决算副本、记账凭证复印件等（复印件加盖单位公章）；</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（四）车辆应提供车辆行驶证、登记证、车辆购置附加费缴费凭证；</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（五）涉及土地、房屋、车辆等大宗资产处置应提供评估机构出具的资产评估报告；</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（六）非正常损失资产，应提供损失情况有效证明或说明，及对相关责任人处理文件；如已进入诉讼程序的，应提交法院判决书；</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lastRenderedPageBreak/>
        <w:t>（七）捐赠资产。捐赠单位应提供与接收单位的捐赠协议；</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（八）</w:t>
      </w:r>
      <w:r w:rsidRPr="001558CC">
        <w:rPr>
          <w:rFonts w:ascii="仿宋" w:eastAsia="仿宋" w:hAnsi="仿宋" w:hint="eastAsia"/>
          <w:color w:val="000000"/>
          <w:kern w:val="0"/>
          <w:sz w:val="32"/>
          <w:szCs w:val="32"/>
        </w:rPr>
        <w:t>因单位撤销、合并、分立而移交资产的，需提供撤销、合并、分立的批文</w:t>
      </w:r>
      <w:r>
        <w:rPr>
          <w:rFonts w:ascii="仿宋" w:eastAsia="仿宋" w:hAnsi="仿宋" w:hint="eastAsia"/>
          <w:color w:val="000000"/>
          <w:kern w:val="0"/>
          <w:sz w:val="32"/>
          <w:szCs w:val="32"/>
        </w:rPr>
        <w:t>；</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（九）</w:t>
      </w:r>
      <w:r w:rsidRPr="001558CC">
        <w:rPr>
          <w:rFonts w:ascii="仿宋" w:eastAsia="仿宋" w:hAnsi="仿宋" w:hint="eastAsia"/>
          <w:color w:val="000000"/>
          <w:kern w:val="0"/>
          <w:sz w:val="32"/>
          <w:szCs w:val="32"/>
        </w:rPr>
        <w:t>车辆调拨时需提供本单位车辆编制和实有车辆情况</w:t>
      </w:r>
      <w:r>
        <w:rPr>
          <w:rFonts w:ascii="仿宋" w:eastAsia="仿宋" w:hAnsi="仿宋" w:hint="eastAsia"/>
          <w:color w:val="000000"/>
          <w:kern w:val="0"/>
          <w:sz w:val="32"/>
          <w:szCs w:val="32"/>
        </w:rPr>
        <w:t>，</w:t>
      </w:r>
      <w:r w:rsidRPr="001558CC">
        <w:rPr>
          <w:rFonts w:ascii="仿宋" w:eastAsia="仿宋" w:hAnsi="仿宋" w:hint="eastAsia"/>
          <w:color w:val="000000"/>
          <w:kern w:val="0"/>
          <w:sz w:val="32"/>
          <w:szCs w:val="32"/>
        </w:rPr>
        <w:t>车辆置换时需提交</w:t>
      </w:r>
      <w:r>
        <w:rPr>
          <w:rFonts w:ascii="仿宋" w:eastAsia="仿宋" w:hAnsi="仿宋" w:hint="eastAsia"/>
          <w:color w:val="000000"/>
          <w:kern w:val="0"/>
          <w:sz w:val="32"/>
          <w:szCs w:val="32"/>
        </w:rPr>
        <w:t>县财政</w:t>
      </w:r>
      <w:r w:rsidRPr="001558CC">
        <w:rPr>
          <w:rFonts w:ascii="仿宋" w:eastAsia="仿宋" w:hAnsi="仿宋" w:hint="eastAsia"/>
          <w:color w:val="000000"/>
          <w:kern w:val="0"/>
          <w:sz w:val="32"/>
          <w:szCs w:val="32"/>
        </w:rPr>
        <w:t>公务车辆编制管理机构的审核意见；</w:t>
      </w:r>
    </w:p>
    <w:p w:rsidR="0043225A" w:rsidRDefault="0043225A" w:rsidP="0043225A">
      <w:pPr>
        <w:widowControl/>
        <w:spacing w:line="560" w:lineRule="atLeast"/>
        <w:ind w:firstLineChars="100" w:firstLine="320"/>
        <w:rPr>
          <w:rFonts w:ascii="仿宋" w:eastAsia="仿宋" w:hAnsi="仿宋"/>
          <w:color w:val="000000"/>
          <w:kern w:val="0"/>
          <w:sz w:val="32"/>
          <w:szCs w:val="32"/>
        </w:rPr>
      </w:pPr>
      <w:r>
        <w:rPr>
          <w:rFonts w:ascii="仿宋" w:eastAsia="仿宋" w:hAnsi="仿宋" w:hint="eastAsia"/>
          <w:color w:val="000000"/>
          <w:kern w:val="0"/>
          <w:sz w:val="32"/>
          <w:szCs w:val="32"/>
        </w:rPr>
        <w:t>（十）出售、出让、转让、置换国有资产的，需进行资产评估，提供</w:t>
      </w:r>
      <w:r>
        <w:rPr>
          <w:rFonts w:ascii="仿宋" w:eastAsia="仿宋" w:hAnsi="仿宋"/>
          <w:color w:val="000000"/>
          <w:kern w:val="0"/>
          <w:sz w:val="32"/>
          <w:szCs w:val="32"/>
        </w:rPr>
        <w:t>双方草签的</w:t>
      </w:r>
      <w:r w:rsidRPr="001558CC">
        <w:rPr>
          <w:rFonts w:ascii="仿宋" w:eastAsia="仿宋" w:hAnsi="仿宋" w:hint="eastAsia"/>
          <w:color w:val="000000"/>
          <w:kern w:val="0"/>
          <w:sz w:val="32"/>
          <w:szCs w:val="32"/>
        </w:rPr>
        <w:t>协议</w:t>
      </w:r>
    </w:p>
    <w:p w:rsidR="0043225A" w:rsidRPr="001558CC" w:rsidRDefault="0043225A" w:rsidP="0043225A">
      <w:pPr>
        <w:widowControl/>
        <w:spacing w:line="560" w:lineRule="atLeast"/>
        <w:ind w:firstLineChars="50" w:firstLine="160"/>
        <w:rPr>
          <w:rFonts w:ascii="仿宋" w:eastAsia="仿宋" w:hAnsi="仿宋"/>
          <w:color w:val="000000"/>
          <w:kern w:val="0"/>
          <w:sz w:val="32"/>
          <w:szCs w:val="32"/>
        </w:rPr>
      </w:pPr>
      <w:r>
        <w:rPr>
          <w:rFonts w:ascii="仿宋" w:eastAsia="仿宋" w:hAnsi="仿宋" w:hint="eastAsia"/>
          <w:color w:val="000000"/>
          <w:kern w:val="0"/>
          <w:sz w:val="32"/>
          <w:szCs w:val="32"/>
        </w:rPr>
        <w:t>（十一）其他应提供的相关资料</w:t>
      </w:r>
    </w:p>
    <w:p w:rsidR="0043225A" w:rsidRPr="00F35A40" w:rsidRDefault="0043225A" w:rsidP="0043225A">
      <w:pPr>
        <w:widowControl/>
        <w:spacing w:line="560" w:lineRule="atLeast"/>
        <w:jc w:val="center"/>
        <w:rPr>
          <w:rFonts w:ascii="Times New Roman" w:hAnsi="Times New Roman"/>
          <w:color w:val="000000"/>
          <w:kern w:val="0"/>
          <w:szCs w:val="21"/>
        </w:rPr>
      </w:pPr>
      <w:r w:rsidRPr="00F35A40">
        <w:rPr>
          <w:rFonts w:ascii="黑体" w:eastAsia="黑体" w:hAnsi="黑体" w:hint="eastAsia"/>
          <w:color w:val="000000"/>
          <w:kern w:val="0"/>
          <w:sz w:val="32"/>
          <w:szCs w:val="32"/>
        </w:rPr>
        <w:t>第六章</w:t>
      </w:r>
      <w:r w:rsidRPr="00F35A40">
        <w:rPr>
          <w:rFonts w:ascii="宋体" w:hAnsi="宋体" w:cs="宋体" w:hint="eastAsia"/>
          <w:color w:val="000000"/>
          <w:kern w:val="0"/>
          <w:sz w:val="32"/>
          <w:szCs w:val="32"/>
        </w:rPr>
        <w:t> </w:t>
      </w:r>
      <w:r w:rsidRPr="00F35A40">
        <w:rPr>
          <w:rFonts w:ascii="宋体" w:hAnsi="宋体" w:cs="宋体" w:hint="eastAsia"/>
          <w:color w:val="000000"/>
          <w:kern w:val="0"/>
          <w:sz w:val="32"/>
        </w:rPr>
        <w:t> </w:t>
      </w:r>
      <w:r w:rsidRPr="00F35A40">
        <w:rPr>
          <w:rFonts w:ascii="黑体" w:eastAsia="黑体" w:hAnsi="黑体" w:hint="eastAsia"/>
          <w:color w:val="000000"/>
          <w:kern w:val="0"/>
          <w:sz w:val="32"/>
          <w:szCs w:val="32"/>
        </w:rPr>
        <w:t>资产评估与资产清查</w:t>
      </w:r>
    </w:p>
    <w:p w:rsidR="0043225A" w:rsidRPr="00C3080E"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t>第</w:t>
      </w:r>
      <w:r>
        <w:rPr>
          <w:rFonts w:ascii="黑体" w:eastAsia="黑体" w:hAnsi="黑体" w:hint="eastAsia"/>
          <w:color w:val="000000"/>
          <w:kern w:val="0"/>
          <w:sz w:val="32"/>
          <w:szCs w:val="32"/>
        </w:rPr>
        <w:t>三十九</w:t>
      </w:r>
      <w:r w:rsidRPr="00F35A40">
        <w:rPr>
          <w:rFonts w:ascii="黑体" w:eastAsia="黑体" w:hAnsi="黑体" w:hint="eastAsia"/>
          <w:color w:val="000000"/>
          <w:kern w:val="0"/>
          <w:sz w:val="32"/>
          <w:szCs w:val="32"/>
        </w:rPr>
        <w:t>条</w:t>
      </w:r>
      <w:r w:rsidRPr="00F35A40">
        <w:rPr>
          <w:rFonts w:ascii="宋体" w:hAnsi="宋体" w:hint="eastAsia"/>
          <w:color w:val="000000"/>
          <w:kern w:val="0"/>
          <w:sz w:val="32"/>
          <w:szCs w:val="32"/>
        </w:rPr>
        <w:t> </w:t>
      </w:r>
      <w:r w:rsidRPr="00C3080E">
        <w:rPr>
          <w:rFonts w:ascii="仿宋" w:eastAsia="仿宋" w:hAnsi="仿宋" w:hint="eastAsia"/>
          <w:color w:val="000000"/>
          <w:kern w:val="0"/>
          <w:sz w:val="32"/>
          <w:szCs w:val="32"/>
        </w:rPr>
        <w:t>行政事业单位有下列情形之一的,应当委托具有资产评估资质的评估机构对相关资产进行评估:</w:t>
      </w:r>
    </w:p>
    <w:p w:rsidR="0043225A" w:rsidRDefault="0043225A" w:rsidP="0043225A">
      <w:pPr>
        <w:widowControl/>
        <w:spacing w:line="560" w:lineRule="atLeast"/>
        <w:ind w:firstLineChars="100" w:firstLine="320"/>
        <w:rPr>
          <w:rFonts w:ascii="仿宋" w:eastAsia="仿宋" w:hAnsi="仿宋"/>
          <w:color w:val="000000"/>
          <w:kern w:val="0"/>
          <w:szCs w:val="21"/>
        </w:rPr>
      </w:pPr>
      <w:r w:rsidRPr="00C3080E">
        <w:rPr>
          <w:rFonts w:ascii="仿宋" w:eastAsia="仿宋" w:hAnsi="仿宋" w:hint="eastAsia"/>
          <w:color w:val="000000"/>
          <w:kern w:val="0"/>
          <w:sz w:val="32"/>
          <w:szCs w:val="32"/>
        </w:rPr>
        <w:t>（一）取得没有原始价格凭证资产的;</w:t>
      </w:r>
    </w:p>
    <w:p w:rsidR="0043225A" w:rsidRDefault="0043225A" w:rsidP="0043225A">
      <w:pPr>
        <w:widowControl/>
        <w:spacing w:line="560" w:lineRule="atLeast"/>
        <w:ind w:firstLineChars="100" w:firstLine="320"/>
        <w:rPr>
          <w:rFonts w:ascii="仿宋" w:eastAsia="仿宋" w:hAnsi="仿宋"/>
          <w:color w:val="000000"/>
          <w:kern w:val="0"/>
          <w:szCs w:val="21"/>
        </w:rPr>
      </w:pPr>
      <w:r w:rsidRPr="00C3080E">
        <w:rPr>
          <w:rFonts w:ascii="仿宋" w:eastAsia="仿宋" w:hAnsi="仿宋" w:hint="eastAsia"/>
          <w:color w:val="000000"/>
          <w:kern w:val="0"/>
          <w:sz w:val="32"/>
          <w:szCs w:val="32"/>
        </w:rPr>
        <w:t>（二）拍卖、有偿转让、置换国有资产的;</w:t>
      </w:r>
    </w:p>
    <w:p w:rsidR="0043225A" w:rsidRDefault="0043225A" w:rsidP="0043225A">
      <w:pPr>
        <w:widowControl/>
        <w:spacing w:line="560" w:lineRule="atLeast"/>
        <w:ind w:firstLineChars="100" w:firstLine="320"/>
        <w:rPr>
          <w:rFonts w:ascii="仿宋" w:eastAsia="仿宋" w:hAnsi="仿宋"/>
          <w:color w:val="000000"/>
          <w:kern w:val="0"/>
          <w:szCs w:val="21"/>
        </w:rPr>
      </w:pPr>
      <w:r w:rsidRPr="00C3080E">
        <w:rPr>
          <w:rFonts w:ascii="仿宋" w:eastAsia="仿宋" w:hAnsi="仿宋" w:hint="eastAsia"/>
          <w:color w:val="000000"/>
          <w:kern w:val="0"/>
          <w:sz w:val="32"/>
          <w:szCs w:val="32"/>
        </w:rPr>
        <w:t>（三）整体或者部分改制为企业的;</w:t>
      </w:r>
    </w:p>
    <w:p w:rsidR="0043225A" w:rsidRDefault="0043225A" w:rsidP="0043225A">
      <w:pPr>
        <w:widowControl/>
        <w:spacing w:line="560" w:lineRule="atLeast"/>
        <w:ind w:firstLineChars="100" w:firstLine="320"/>
        <w:rPr>
          <w:rFonts w:ascii="仿宋" w:eastAsia="仿宋" w:hAnsi="仿宋"/>
          <w:color w:val="000000"/>
          <w:kern w:val="0"/>
          <w:szCs w:val="21"/>
        </w:rPr>
      </w:pPr>
      <w:r w:rsidRPr="00C3080E">
        <w:rPr>
          <w:rFonts w:ascii="仿宋" w:eastAsia="仿宋" w:hAnsi="仿宋" w:hint="eastAsia"/>
          <w:color w:val="000000"/>
          <w:kern w:val="0"/>
          <w:sz w:val="32"/>
          <w:szCs w:val="32"/>
        </w:rPr>
        <w:t>（四）合并、分立、清算的;</w:t>
      </w:r>
    </w:p>
    <w:p w:rsidR="0043225A" w:rsidRDefault="0043225A" w:rsidP="0043225A">
      <w:pPr>
        <w:widowControl/>
        <w:spacing w:line="560" w:lineRule="atLeast"/>
        <w:ind w:firstLineChars="100" w:firstLine="320"/>
        <w:rPr>
          <w:rFonts w:ascii="仿宋" w:eastAsia="仿宋" w:hAnsi="仿宋"/>
          <w:color w:val="000000"/>
          <w:kern w:val="0"/>
          <w:szCs w:val="21"/>
        </w:rPr>
      </w:pPr>
      <w:r w:rsidRPr="00C3080E">
        <w:rPr>
          <w:rFonts w:ascii="仿宋" w:eastAsia="仿宋" w:hAnsi="仿宋" w:hint="eastAsia"/>
          <w:color w:val="000000"/>
          <w:kern w:val="0"/>
          <w:sz w:val="32"/>
          <w:szCs w:val="32"/>
        </w:rPr>
        <w:t>（五）整体或者部分资产租赁给非国有单位的;</w:t>
      </w:r>
    </w:p>
    <w:p w:rsidR="0043225A" w:rsidRDefault="0043225A" w:rsidP="0043225A">
      <w:pPr>
        <w:widowControl/>
        <w:spacing w:line="560" w:lineRule="atLeast"/>
        <w:ind w:firstLineChars="100" w:firstLine="320"/>
        <w:rPr>
          <w:rFonts w:ascii="仿宋" w:eastAsia="仿宋" w:hAnsi="仿宋"/>
          <w:color w:val="000000"/>
          <w:kern w:val="0"/>
          <w:szCs w:val="21"/>
        </w:rPr>
      </w:pPr>
      <w:r w:rsidRPr="00C3080E">
        <w:rPr>
          <w:rFonts w:ascii="仿宋" w:eastAsia="仿宋" w:hAnsi="仿宋" w:hint="eastAsia"/>
          <w:color w:val="000000"/>
          <w:kern w:val="0"/>
          <w:sz w:val="32"/>
          <w:szCs w:val="32"/>
        </w:rPr>
        <w:t>（六）确定涉讼资产价值的;</w:t>
      </w:r>
    </w:p>
    <w:p w:rsidR="0043225A" w:rsidRDefault="0043225A" w:rsidP="0043225A">
      <w:pPr>
        <w:widowControl/>
        <w:spacing w:line="560" w:lineRule="atLeast"/>
        <w:ind w:firstLineChars="100" w:firstLine="320"/>
        <w:rPr>
          <w:rFonts w:ascii="仿宋" w:eastAsia="仿宋" w:hAnsi="仿宋"/>
          <w:color w:val="000000"/>
          <w:kern w:val="0"/>
          <w:szCs w:val="21"/>
        </w:rPr>
      </w:pPr>
      <w:r w:rsidRPr="00C3080E">
        <w:rPr>
          <w:rFonts w:ascii="仿宋" w:eastAsia="仿宋" w:hAnsi="仿宋" w:hint="eastAsia"/>
          <w:color w:val="000000"/>
          <w:kern w:val="0"/>
          <w:sz w:val="32"/>
          <w:szCs w:val="32"/>
        </w:rPr>
        <w:t>（七）事业单位以非货币性资产对外投资的;</w:t>
      </w:r>
    </w:p>
    <w:p w:rsidR="0043225A" w:rsidRDefault="0043225A" w:rsidP="0043225A">
      <w:pPr>
        <w:widowControl/>
        <w:spacing w:line="560" w:lineRule="atLeast"/>
        <w:ind w:firstLineChars="100" w:firstLine="320"/>
        <w:rPr>
          <w:rFonts w:ascii="仿宋" w:eastAsia="仿宋" w:hAnsi="仿宋"/>
          <w:color w:val="000000"/>
          <w:kern w:val="0"/>
          <w:szCs w:val="21"/>
        </w:rPr>
      </w:pPr>
      <w:r w:rsidRPr="00C3080E">
        <w:rPr>
          <w:rFonts w:ascii="仿宋" w:eastAsia="仿宋" w:hAnsi="仿宋" w:hint="eastAsia"/>
          <w:color w:val="000000"/>
          <w:kern w:val="0"/>
          <w:sz w:val="32"/>
          <w:szCs w:val="32"/>
        </w:rPr>
        <w:t>（八）依照国家有关规定需要进行资产评估的其他情形。</w:t>
      </w:r>
    </w:p>
    <w:p w:rsidR="0043225A" w:rsidRDefault="0043225A" w:rsidP="0043225A">
      <w:pPr>
        <w:widowControl/>
        <w:spacing w:line="560" w:lineRule="atLeast"/>
        <w:ind w:firstLineChars="200" w:firstLine="640"/>
        <w:rPr>
          <w:rFonts w:ascii="仿宋" w:eastAsia="仿宋" w:hAnsi="仿宋"/>
          <w:color w:val="000000"/>
          <w:kern w:val="0"/>
          <w:szCs w:val="21"/>
        </w:rPr>
      </w:pPr>
      <w:r w:rsidRPr="00F35A40">
        <w:rPr>
          <w:rFonts w:ascii="黑体" w:eastAsia="黑体" w:hAnsi="黑体" w:hint="eastAsia"/>
          <w:color w:val="000000"/>
          <w:kern w:val="0"/>
          <w:sz w:val="32"/>
          <w:szCs w:val="32"/>
        </w:rPr>
        <w:t>第</w:t>
      </w:r>
      <w:r>
        <w:rPr>
          <w:rFonts w:ascii="黑体" w:eastAsia="黑体" w:hAnsi="黑体" w:hint="eastAsia"/>
          <w:color w:val="000000"/>
          <w:kern w:val="0"/>
          <w:sz w:val="32"/>
          <w:szCs w:val="32"/>
        </w:rPr>
        <w:t>四十</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1558CC">
        <w:rPr>
          <w:rFonts w:ascii="仿宋" w:eastAsia="仿宋" w:hAnsi="仿宋" w:hint="eastAsia"/>
          <w:color w:val="000000"/>
          <w:kern w:val="0"/>
          <w:sz w:val="32"/>
          <w:szCs w:val="32"/>
        </w:rPr>
        <w:t>行政</w:t>
      </w:r>
      <w:r w:rsidRPr="00CF0E71">
        <w:rPr>
          <w:rFonts w:ascii="仿宋" w:eastAsia="仿宋" w:hAnsi="仿宋" w:hint="eastAsia"/>
          <w:color w:val="000000"/>
          <w:kern w:val="0"/>
          <w:sz w:val="32"/>
          <w:szCs w:val="32"/>
        </w:rPr>
        <w:t>事业单位有下列情形之一的，可以不进行资产评估：</w:t>
      </w:r>
    </w:p>
    <w:p w:rsidR="0043225A" w:rsidRDefault="0043225A" w:rsidP="0043225A">
      <w:pPr>
        <w:widowControl/>
        <w:spacing w:line="560" w:lineRule="atLeast"/>
        <w:ind w:firstLineChars="100" w:firstLine="320"/>
        <w:rPr>
          <w:rFonts w:ascii="仿宋" w:eastAsia="仿宋" w:hAnsi="仿宋"/>
          <w:color w:val="000000"/>
          <w:kern w:val="0"/>
          <w:szCs w:val="21"/>
        </w:rPr>
      </w:pPr>
      <w:r w:rsidRPr="00CF0E71">
        <w:rPr>
          <w:rFonts w:ascii="仿宋" w:eastAsia="仿宋" w:hAnsi="仿宋" w:hint="eastAsia"/>
          <w:color w:val="000000"/>
          <w:kern w:val="0"/>
          <w:sz w:val="32"/>
          <w:szCs w:val="32"/>
        </w:rPr>
        <w:lastRenderedPageBreak/>
        <w:t>（一）经批准</w:t>
      </w:r>
      <w:r>
        <w:rPr>
          <w:rFonts w:ascii="仿宋" w:eastAsia="仿宋" w:hAnsi="仿宋" w:hint="eastAsia"/>
          <w:color w:val="000000"/>
          <w:kern w:val="0"/>
          <w:sz w:val="32"/>
          <w:szCs w:val="32"/>
        </w:rPr>
        <w:t>行政</w:t>
      </w:r>
      <w:r w:rsidRPr="00CF0E71">
        <w:rPr>
          <w:rFonts w:ascii="仿宋" w:eastAsia="仿宋" w:hAnsi="仿宋" w:hint="eastAsia"/>
          <w:color w:val="000000"/>
          <w:kern w:val="0"/>
          <w:sz w:val="32"/>
          <w:szCs w:val="32"/>
        </w:rPr>
        <w:t>事业单位整体或者部分资产无偿划转；</w:t>
      </w:r>
    </w:p>
    <w:p w:rsidR="0043225A" w:rsidRDefault="0043225A" w:rsidP="0043225A">
      <w:pPr>
        <w:widowControl/>
        <w:spacing w:line="560" w:lineRule="atLeast"/>
        <w:ind w:firstLineChars="100" w:firstLine="320"/>
        <w:rPr>
          <w:rFonts w:ascii="仿宋" w:eastAsia="仿宋" w:hAnsi="仿宋"/>
          <w:color w:val="000000"/>
          <w:kern w:val="0"/>
          <w:szCs w:val="21"/>
        </w:rPr>
      </w:pPr>
      <w:r w:rsidRPr="00CF0E71">
        <w:rPr>
          <w:rFonts w:ascii="仿宋" w:eastAsia="仿宋" w:hAnsi="仿宋" w:hint="eastAsia"/>
          <w:color w:val="000000"/>
          <w:kern w:val="0"/>
          <w:sz w:val="32"/>
          <w:szCs w:val="32"/>
        </w:rPr>
        <w:t>（二）行政事业单位下属的事业单位之间的合并、资产划转、置换和转让；</w:t>
      </w:r>
    </w:p>
    <w:p w:rsidR="0043225A" w:rsidRDefault="0043225A" w:rsidP="0043225A">
      <w:pPr>
        <w:widowControl/>
        <w:spacing w:line="560" w:lineRule="atLeast"/>
        <w:ind w:firstLineChars="100" w:firstLine="320"/>
        <w:rPr>
          <w:rFonts w:ascii="仿宋" w:eastAsia="仿宋" w:hAnsi="仿宋"/>
          <w:color w:val="000000"/>
          <w:kern w:val="0"/>
          <w:szCs w:val="21"/>
        </w:rPr>
      </w:pPr>
      <w:r w:rsidRPr="00CF0E71">
        <w:rPr>
          <w:rFonts w:ascii="仿宋" w:eastAsia="仿宋" w:hAnsi="仿宋" w:hint="eastAsia"/>
          <w:color w:val="000000"/>
          <w:kern w:val="0"/>
          <w:sz w:val="32"/>
          <w:szCs w:val="32"/>
        </w:rPr>
        <w:t>（三）发生其他不影响国有资产权益的特殊产权变动行为，报经县财政部门确认可以不进行资产评估的。</w:t>
      </w:r>
    </w:p>
    <w:p w:rsidR="0043225A" w:rsidRDefault="0043225A" w:rsidP="0043225A">
      <w:pPr>
        <w:widowControl/>
        <w:spacing w:line="560" w:lineRule="atLeast"/>
        <w:ind w:firstLine="640"/>
        <w:rPr>
          <w:rFonts w:ascii="仿宋" w:eastAsia="仿宋" w:hAnsi="仿宋"/>
          <w:color w:val="000000"/>
          <w:kern w:val="0"/>
          <w:sz w:val="32"/>
          <w:szCs w:val="32"/>
        </w:rPr>
      </w:pPr>
      <w:r w:rsidRPr="00F35A40">
        <w:rPr>
          <w:rFonts w:ascii="黑体" w:eastAsia="黑体" w:hAnsi="黑体" w:hint="eastAsia"/>
          <w:color w:val="000000"/>
          <w:kern w:val="0"/>
          <w:sz w:val="32"/>
          <w:szCs w:val="32"/>
        </w:rPr>
        <w:t>第四十</w:t>
      </w:r>
      <w:r>
        <w:rPr>
          <w:rFonts w:ascii="黑体" w:eastAsia="黑体" w:hAnsi="黑体" w:hint="eastAsia"/>
          <w:color w:val="000000"/>
          <w:kern w:val="0"/>
          <w:sz w:val="32"/>
          <w:szCs w:val="32"/>
        </w:rPr>
        <w:t>一</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1558CC">
        <w:rPr>
          <w:rFonts w:ascii="仿宋" w:eastAsia="仿宋" w:hAnsi="仿宋" w:hint="eastAsia"/>
          <w:color w:val="000000"/>
          <w:kern w:val="0"/>
          <w:sz w:val="32"/>
          <w:szCs w:val="32"/>
        </w:rPr>
        <w:t>行政事业单位国有资产评估工作应当公开委托符合条件的资产评估机构进行。行政事业单位应当如实向资产评估机构提供有关情况和资料，并对所提供的情况和资料的真实性、完整性和合法性负责，不得以任何形式干预资产评估机构独立执业</w:t>
      </w:r>
      <w:r>
        <w:rPr>
          <w:rFonts w:ascii="仿宋" w:eastAsia="仿宋" w:hAnsi="仿宋" w:hint="eastAsia"/>
          <w:color w:val="000000"/>
          <w:kern w:val="0"/>
          <w:sz w:val="32"/>
          <w:szCs w:val="32"/>
        </w:rPr>
        <w:t>。</w:t>
      </w:r>
    </w:p>
    <w:p w:rsidR="0043225A" w:rsidRPr="00CF688F" w:rsidRDefault="0043225A" w:rsidP="0043225A">
      <w:pPr>
        <w:widowControl/>
        <w:spacing w:line="560" w:lineRule="atLeast"/>
        <w:ind w:firstLine="640"/>
        <w:rPr>
          <w:rFonts w:ascii="仿宋" w:eastAsia="仿宋" w:hAnsi="仿宋"/>
          <w:color w:val="000000"/>
          <w:kern w:val="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四十二</w:t>
      </w:r>
      <w:r w:rsidRPr="001558CC">
        <w:rPr>
          <w:rFonts w:ascii="黑体" w:eastAsia="黑体" w:hAnsi="黑体" w:hint="eastAsia"/>
          <w:color w:val="000000"/>
          <w:kern w:val="0"/>
          <w:sz w:val="32"/>
          <w:szCs w:val="32"/>
        </w:rPr>
        <w:t>条</w:t>
      </w:r>
      <w:r w:rsidRPr="001558CC">
        <w:rPr>
          <w:rFonts w:ascii="仿宋" w:eastAsia="仿宋" w:hAnsi="仿宋" w:hint="eastAsia"/>
          <w:color w:val="000000"/>
          <w:kern w:val="0"/>
          <w:sz w:val="32"/>
          <w:szCs w:val="32"/>
        </w:rPr>
        <w:t xml:space="preserve"> 行政事业单位资产清查是指</w:t>
      </w:r>
      <w:r>
        <w:rPr>
          <w:rFonts w:ascii="仿宋" w:eastAsia="仿宋" w:hAnsi="仿宋" w:hint="eastAsia"/>
          <w:color w:val="000000"/>
          <w:kern w:val="0"/>
          <w:sz w:val="32"/>
          <w:szCs w:val="32"/>
        </w:rPr>
        <w:t>县</w:t>
      </w:r>
      <w:r w:rsidRPr="001558CC">
        <w:rPr>
          <w:rFonts w:ascii="仿宋" w:eastAsia="仿宋" w:hAnsi="仿宋" w:hint="eastAsia"/>
          <w:color w:val="000000"/>
          <w:kern w:val="0"/>
          <w:sz w:val="32"/>
          <w:szCs w:val="32"/>
        </w:rPr>
        <w:t>政府及其财政部门、主管部门和行政事业单位，根据专项工作要求，或者特定经济行为需要，按照规定的政策、工作程序和方法，对行政事业单位进行账务清理、财产清查，依法确定资产权属、确认各项资产损溢，真实反映行政事业单位国有资产占有使用状况的工作。</w:t>
      </w:r>
    </w:p>
    <w:p w:rsidR="0043225A" w:rsidRPr="0003761C" w:rsidRDefault="0043225A" w:rsidP="0043225A">
      <w:pPr>
        <w:widowControl/>
        <w:spacing w:line="560" w:lineRule="atLeast"/>
        <w:ind w:firstLine="640"/>
        <w:rPr>
          <w:rFonts w:ascii="仿宋" w:eastAsia="仿宋" w:hAnsi="仿宋"/>
          <w:color w:val="000000"/>
          <w:kern w:val="0"/>
          <w:szCs w:val="21"/>
        </w:rPr>
      </w:pPr>
      <w:r w:rsidRPr="00F35A40">
        <w:rPr>
          <w:rFonts w:ascii="黑体" w:eastAsia="黑体" w:hAnsi="黑体" w:hint="eastAsia"/>
          <w:color w:val="000000"/>
          <w:kern w:val="0"/>
          <w:sz w:val="32"/>
          <w:szCs w:val="32"/>
        </w:rPr>
        <w:t>第四十</w:t>
      </w:r>
      <w:r>
        <w:rPr>
          <w:rFonts w:ascii="黑体" w:eastAsia="黑体" w:hAnsi="黑体" w:hint="eastAsia"/>
          <w:color w:val="000000"/>
          <w:kern w:val="0"/>
          <w:sz w:val="32"/>
          <w:szCs w:val="32"/>
        </w:rPr>
        <w:t>三</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03761C">
        <w:rPr>
          <w:rFonts w:ascii="仿宋" w:eastAsia="仿宋" w:hAnsi="仿宋" w:hint="eastAsia"/>
          <w:color w:val="000000"/>
          <w:kern w:val="0"/>
          <w:sz w:val="32"/>
          <w:szCs w:val="32"/>
        </w:rPr>
        <w:t>行政事业单位有下列情形之一的,应当进行资产清查:</w:t>
      </w:r>
    </w:p>
    <w:p w:rsidR="0043225A" w:rsidRDefault="0043225A" w:rsidP="0043225A">
      <w:pPr>
        <w:widowControl/>
        <w:spacing w:line="560" w:lineRule="atLeast"/>
        <w:ind w:firstLineChars="100" w:firstLine="320"/>
        <w:rPr>
          <w:rFonts w:ascii="仿宋" w:eastAsia="仿宋" w:hAnsi="仿宋"/>
          <w:color w:val="000000"/>
          <w:kern w:val="0"/>
          <w:szCs w:val="21"/>
        </w:rPr>
      </w:pPr>
      <w:r w:rsidRPr="0003761C">
        <w:rPr>
          <w:rFonts w:ascii="仿宋" w:eastAsia="仿宋" w:hAnsi="仿宋" w:hint="eastAsia"/>
          <w:color w:val="000000"/>
          <w:kern w:val="0"/>
          <w:sz w:val="32"/>
          <w:szCs w:val="32"/>
        </w:rPr>
        <w:t>（一）国家专项工作要求或者</w:t>
      </w:r>
      <w:r>
        <w:rPr>
          <w:rFonts w:ascii="仿宋" w:eastAsia="仿宋" w:hAnsi="仿宋" w:hint="eastAsia"/>
          <w:color w:val="000000"/>
          <w:kern w:val="0"/>
          <w:sz w:val="32"/>
          <w:szCs w:val="32"/>
        </w:rPr>
        <w:t>县</w:t>
      </w:r>
      <w:r w:rsidRPr="0003761C">
        <w:rPr>
          <w:rFonts w:ascii="仿宋" w:eastAsia="仿宋" w:hAnsi="仿宋" w:hint="eastAsia"/>
          <w:color w:val="000000"/>
          <w:kern w:val="0"/>
          <w:sz w:val="32"/>
          <w:szCs w:val="32"/>
        </w:rPr>
        <w:t>政府组织资产清查；</w:t>
      </w:r>
    </w:p>
    <w:p w:rsidR="0043225A" w:rsidRDefault="0043225A" w:rsidP="0043225A">
      <w:pPr>
        <w:widowControl/>
        <w:spacing w:line="560" w:lineRule="atLeast"/>
        <w:ind w:firstLineChars="100" w:firstLine="320"/>
        <w:rPr>
          <w:rFonts w:ascii="仿宋" w:eastAsia="仿宋" w:hAnsi="仿宋"/>
          <w:color w:val="000000"/>
          <w:kern w:val="0"/>
          <w:szCs w:val="21"/>
        </w:rPr>
      </w:pPr>
      <w:r w:rsidRPr="0003761C">
        <w:rPr>
          <w:rFonts w:ascii="仿宋" w:eastAsia="仿宋" w:hAnsi="仿宋" w:hint="eastAsia"/>
          <w:color w:val="000000"/>
          <w:kern w:val="0"/>
          <w:sz w:val="32"/>
          <w:szCs w:val="32"/>
        </w:rPr>
        <w:t>（二）进行重大改革</w:t>
      </w:r>
      <w:r>
        <w:rPr>
          <w:rFonts w:ascii="仿宋" w:eastAsia="仿宋" w:hAnsi="仿宋" w:hint="eastAsia"/>
          <w:color w:val="000000"/>
          <w:kern w:val="0"/>
          <w:sz w:val="32"/>
          <w:szCs w:val="32"/>
        </w:rPr>
        <w:t>或者改制的</w:t>
      </w:r>
      <w:r w:rsidRPr="0003761C">
        <w:rPr>
          <w:rFonts w:ascii="仿宋" w:eastAsia="仿宋" w:hAnsi="仿宋" w:hint="eastAsia"/>
          <w:color w:val="000000"/>
          <w:kern w:val="0"/>
          <w:sz w:val="32"/>
          <w:szCs w:val="32"/>
        </w:rPr>
        <w:t>；</w:t>
      </w:r>
    </w:p>
    <w:p w:rsidR="0043225A" w:rsidRDefault="0043225A" w:rsidP="0043225A">
      <w:pPr>
        <w:widowControl/>
        <w:spacing w:line="560" w:lineRule="atLeast"/>
        <w:ind w:firstLineChars="100" w:firstLine="320"/>
        <w:rPr>
          <w:rFonts w:ascii="仿宋" w:eastAsia="仿宋" w:hAnsi="仿宋"/>
          <w:color w:val="000000"/>
          <w:kern w:val="0"/>
          <w:szCs w:val="21"/>
        </w:rPr>
      </w:pPr>
      <w:r w:rsidRPr="0003761C">
        <w:rPr>
          <w:rFonts w:ascii="仿宋" w:eastAsia="仿宋" w:hAnsi="仿宋" w:hint="eastAsia"/>
          <w:color w:val="000000"/>
          <w:kern w:val="0"/>
          <w:sz w:val="32"/>
          <w:szCs w:val="32"/>
        </w:rPr>
        <w:t>（三）遭受重大自然灾害等不可抗力造成资产严重损失的;</w:t>
      </w:r>
      <w:r w:rsidRPr="0003761C">
        <w:rPr>
          <w:rFonts w:ascii="宋体" w:eastAsia="仿宋" w:hAnsi="宋体" w:hint="eastAsia"/>
          <w:color w:val="000000"/>
          <w:kern w:val="0"/>
          <w:sz w:val="32"/>
          <w:szCs w:val="32"/>
        </w:rPr>
        <w:t>   </w:t>
      </w:r>
    </w:p>
    <w:p w:rsidR="0043225A" w:rsidRDefault="0043225A" w:rsidP="0043225A">
      <w:pPr>
        <w:widowControl/>
        <w:spacing w:line="560" w:lineRule="atLeast"/>
        <w:ind w:firstLineChars="100" w:firstLine="320"/>
        <w:rPr>
          <w:rFonts w:ascii="仿宋" w:eastAsia="仿宋" w:hAnsi="仿宋"/>
          <w:color w:val="000000"/>
          <w:kern w:val="0"/>
          <w:szCs w:val="21"/>
        </w:rPr>
      </w:pPr>
      <w:r w:rsidRPr="0003761C">
        <w:rPr>
          <w:rFonts w:ascii="仿宋" w:eastAsia="仿宋" w:hAnsi="仿宋" w:hint="eastAsia"/>
          <w:color w:val="000000"/>
          <w:kern w:val="0"/>
          <w:sz w:val="32"/>
          <w:szCs w:val="32"/>
        </w:rPr>
        <w:lastRenderedPageBreak/>
        <w:t>（四）会计信息严重失真或者国有资产出现重大流失的;</w:t>
      </w:r>
    </w:p>
    <w:p w:rsidR="0043225A" w:rsidRDefault="0043225A" w:rsidP="0043225A">
      <w:pPr>
        <w:widowControl/>
        <w:spacing w:line="560" w:lineRule="atLeast"/>
        <w:ind w:firstLineChars="100" w:firstLine="320"/>
        <w:rPr>
          <w:rFonts w:ascii="仿宋" w:eastAsia="仿宋" w:hAnsi="仿宋"/>
          <w:color w:val="000000"/>
          <w:kern w:val="0"/>
          <w:szCs w:val="21"/>
        </w:rPr>
      </w:pPr>
      <w:r w:rsidRPr="0003761C">
        <w:rPr>
          <w:rFonts w:ascii="仿宋" w:eastAsia="仿宋" w:hAnsi="仿宋" w:hint="eastAsia"/>
          <w:color w:val="000000"/>
          <w:kern w:val="0"/>
          <w:sz w:val="32"/>
          <w:szCs w:val="32"/>
        </w:rPr>
        <w:t>（五）会计政策发生重大更改,涉及资产核算方法发生重要变化的;</w:t>
      </w:r>
    </w:p>
    <w:p w:rsidR="0043225A" w:rsidRDefault="0043225A" w:rsidP="0043225A">
      <w:pPr>
        <w:widowControl/>
        <w:spacing w:line="560" w:lineRule="atLeast"/>
        <w:ind w:firstLineChars="100" w:firstLine="320"/>
        <w:rPr>
          <w:rFonts w:ascii="仿宋" w:eastAsia="仿宋" w:hAnsi="仿宋"/>
          <w:color w:val="000000"/>
          <w:kern w:val="0"/>
          <w:szCs w:val="21"/>
        </w:rPr>
      </w:pPr>
      <w:r w:rsidRPr="0003761C">
        <w:rPr>
          <w:rFonts w:ascii="仿宋" w:eastAsia="仿宋" w:hAnsi="仿宋" w:hint="eastAsia"/>
          <w:color w:val="000000"/>
          <w:kern w:val="0"/>
          <w:sz w:val="32"/>
          <w:szCs w:val="32"/>
        </w:rPr>
        <w:t>（六）县财政部门</w:t>
      </w:r>
      <w:r>
        <w:rPr>
          <w:rFonts w:ascii="仿宋" w:eastAsia="仿宋" w:hAnsi="仿宋" w:hint="eastAsia"/>
          <w:color w:val="000000"/>
          <w:kern w:val="0"/>
          <w:sz w:val="32"/>
          <w:szCs w:val="32"/>
        </w:rPr>
        <w:t>、主管部门</w:t>
      </w:r>
      <w:r w:rsidRPr="0003761C">
        <w:rPr>
          <w:rFonts w:ascii="仿宋" w:eastAsia="仿宋" w:hAnsi="仿宋" w:hint="eastAsia"/>
          <w:color w:val="000000"/>
          <w:kern w:val="0"/>
          <w:sz w:val="32"/>
          <w:szCs w:val="32"/>
        </w:rPr>
        <w:t>认为应当进行资产清查的其他情形。</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四</w:t>
      </w:r>
      <w:r w:rsidRPr="001558CC">
        <w:rPr>
          <w:rFonts w:ascii="黑体" w:eastAsia="黑体" w:hAnsi="黑体" w:hint="eastAsia"/>
          <w:color w:val="000000"/>
          <w:kern w:val="0"/>
          <w:sz w:val="32"/>
          <w:szCs w:val="32"/>
        </w:rPr>
        <w:t>十</w:t>
      </w:r>
      <w:r>
        <w:rPr>
          <w:rFonts w:ascii="黑体" w:eastAsia="黑体" w:hAnsi="黑体" w:hint="eastAsia"/>
          <w:color w:val="000000"/>
          <w:kern w:val="0"/>
          <w:sz w:val="32"/>
          <w:szCs w:val="32"/>
        </w:rPr>
        <w:t>四</w:t>
      </w:r>
      <w:r w:rsidRPr="001558CC">
        <w:rPr>
          <w:rFonts w:ascii="黑体" w:eastAsia="黑体" w:hAnsi="黑体" w:hint="eastAsia"/>
          <w:color w:val="000000"/>
          <w:kern w:val="0"/>
          <w:sz w:val="32"/>
          <w:szCs w:val="32"/>
        </w:rPr>
        <w:t xml:space="preserve">条 </w:t>
      </w:r>
      <w:r w:rsidRPr="001558CC">
        <w:rPr>
          <w:rFonts w:ascii="仿宋" w:eastAsia="仿宋" w:hAnsi="仿宋" w:hint="eastAsia"/>
          <w:color w:val="000000"/>
          <w:kern w:val="0"/>
          <w:sz w:val="32"/>
          <w:szCs w:val="32"/>
        </w:rPr>
        <w:t>行政事业单位资产核实是指财政部门和主管部门根据国家资产核实政策和有关财务、会计制度，对行政事业单位资产清查中认定的资产盘盈、资产损失等确认批复，并核定资产总额的工作。</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四</w:t>
      </w:r>
      <w:r w:rsidRPr="001558CC">
        <w:rPr>
          <w:rFonts w:ascii="黑体" w:eastAsia="黑体" w:hAnsi="黑体" w:hint="eastAsia"/>
          <w:color w:val="000000"/>
          <w:kern w:val="0"/>
          <w:sz w:val="32"/>
          <w:szCs w:val="32"/>
        </w:rPr>
        <w:t>十</w:t>
      </w:r>
      <w:r>
        <w:rPr>
          <w:rFonts w:ascii="黑体" w:eastAsia="黑体" w:hAnsi="黑体" w:hint="eastAsia"/>
          <w:color w:val="000000"/>
          <w:kern w:val="0"/>
          <w:sz w:val="32"/>
          <w:szCs w:val="32"/>
        </w:rPr>
        <w:t>五</w:t>
      </w:r>
      <w:r w:rsidRPr="001558CC">
        <w:rPr>
          <w:rFonts w:ascii="黑体" w:eastAsia="黑体" w:hAnsi="黑体" w:hint="eastAsia"/>
          <w:color w:val="000000"/>
          <w:kern w:val="0"/>
          <w:sz w:val="32"/>
          <w:szCs w:val="32"/>
        </w:rPr>
        <w:t xml:space="preserve">条 </w:t>
      </w:r>
      <w:r w:rsidRPr="001558CC">
        <w:rPr>
          <w:rFonts w:ascii="仿宋" w:eastAsia="仿宋" w:hAnsi="仿宋" w:hint="eastAsia"/>
          <w:color w:val="000000"/>
          <w:kern w:val="0"/>
          <w:sz w:val="32"/>
          <w:szCs w:val="32"/>
        </w:rPr>
        <w:t>资产损失的核销按照《河北省财政厅关于转发财政部〈行政事业单位资产清查核实管理办法〉的通知》（冀财资〔2016〕27号）有关规定执行。</w:t>
      </w:r>
    </w:p>
    <w:p w:rsidR="0043225A" w:rsidRPr="001558CC" w:rsidRDefault="0043225A" w:rsidP="0043225A">
      <w:pPr>
        <w:widowControl/>
        <w:spacing w:line="560" w:lineRule="atLeast"/>
        <w:ind w:firstLine="640"/>
        <w:jc w:val="center"/>
        <w:rPr>
          <w:rFonts w:ascii="方正小标宋_GBK" w:eastAsia="方正小标宋_GBK" w:hAnsi="仿宋"/>
          <w:color w:val="000000"/>
          <w:sz w:val="32"/>
          <w:szCs w:val="32"/>
        </w:rPr>
      </w:pPr>
      <w:r w:rsidRPr="001558CC">
        <w:rPr>
          <w:rFonts w:ascii="方正小标宋_GBK" w:eastAsia="方正小标宋_GBK" w:hAnsi="仿宋" w:hint="eastAsia"/>
          <w:color w:val="000000"/>
          <w:kern w:val="0"/>
          <w:sz w:val="32"/>
          <w:szCs w:val="32"/>
        </w:rPr>
        <w:t>第七章</w:t>
      </w:r>
      <w:r w:rsidRPr="001558CC">
        <w:rPr>
          <w:rFonts w:ascii="方正小标宋_GBK" w:eastAsia="方正小标宋_GBK" w:hAnsi="仿宋"/>
          <w:color w:val="000000"/>
          <w:kern w:val="0"/>
          <w:sz w:val="32"/>
          <w:szCs w:val="32"/>
        </w:rPr>
        <w:t xml:space="preserve"> </w:t>
      </w:r>
      <w:r w:rsidRPr="001558CC">
        <w:rPr>
          <w:rFonts w:ascii="方正小标宋_GBK" w:eastAsia="方正小标宋_GBK" w:hAnsi="仿宋" w:hint="eastAsia"/>
          <w:color w:val="000000"/>
          <w:kern w:val="0"/>
          <w:sz w:val="32"/>
          <w:szCs w:val="32"/>
        </w:rPr>
        <w:t>资产报告和信息化管理</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四</w:t>
      </w:r>
      <w:r w:rsidRPr="001558CC">
        <w:rPr>
          <w:rFonts w:ascii="黑体" w:eastAsia="黑体" w:hAnsi="黑体" w:hint="eastAsia"/>
          <w:color w:val="000000"/>
          <w:kern w:val="0"/>
          <w:sz w:val="32"/>
          <w:szCs w:val="32"/>
        </w:rPr>
        <w:t>十</w:t>
      </w:r>
      <w:r>
        <w:rPr>
          <w:rFonts w:ascii="黑体" w:eastAsia="黑体" w:hAnsi="黑体" w:hint="eastAsia"/>
          <w:color w:val="000000"/>
          <w:kern w:val="0"/>
          <w:sz w:val="32"/>
          <w:szCs w:val="32"/>
        </w:rPr>
        <w:t>六</w:t>
      </w:r>
      <w:r w:rsidRPr="001558CC">
        <w:rPr>
          <w:rFonts w:ascii="黑体" w:eastAsia="黑体" w:hAnsi="黑体" w:hint="eastAsia"/>
          <w:color w:val="000000"/>
          <w:kern w:val="0"/>
          <w:sz w:val="32"/>
          <w:szCs w:val="32"/>
        </w:rPr>
        <w:t>条</w:t>
      </w:r>
      <w:r w:rsidRPr="001558CC">
        <w:rPr>
          <w:rFonts w:ascii="仿宋" w:eastAsia="仿宋" w:hAnsi="仿宋"/>
          <w:color w:val="000000"/>
          <w:kern w:val="0"/>
          <w:sz w:val="32"/>
          <w:szCs w:val="32"/>
        </w:rPr>
        <w:t xml:space="preserve"> </w:t>
      </w:r>
      <w:r w:rsidRPr="001558CC">
        <w:rPr>
          <w:rFonts w:ascii="仿宋" w:eastAsia="仿宋" w:hAnsi="仿宋" w:hint="eastAsia"/>
          <w:color w:val="000000"/>
          <w:kern w:val="0"/>
          <w:sz w:val="32"/>
          <w:szCs w:val="32"/>
        </w:rPr>
        <w:t>财政部门建立行政事业单位资产年度报告制度。行政事业单位资产报告是指行政事业单位根据资产管理、预算管理等工作需要，编制报送的反映行政事业单位一定时期资产占有、使用、变动等情况的文件。</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第四十七条</w:t>
      </w:r>
      <w:r w:rsidRPr="001558CC">
        <w:rPr>
          <w:rFonts w:ascii="黑体" w:eastAsia="黑体" w:hAnsi="黑体"/>
          <w:color w:val="000000"/>
          <w:kern w:val="0"/>
          <w:sz w:val="32"/>
          <w:szCs w:val="32"/>
        </w:rPr>
        <w:t xml:space="preserve"> </w:t>
      </w:r>
      <w:r w:rsidRPr="001558CC">
        <w:rPr>
          <w:rFonts w:ascii="仿宋" w:eastAsia="仿宋" w:hAnsi="仿宋" w:hint="eastAsia"/>
          <w:color w:val="000000"/>
          <w:kern w:val="0"/>
          <w:sz w:val="32"/>
          <w:szCs w:val="32"/>
        </w:rPr>
        <w:t>行政事业单位应当</w:t>
      </w:r>
      <w:r w:rsidR="00A708BB">
        <w:rPr>
          <w:rFonts w:ascii="仿宋" w:eastAsia="仿宋" w:hAnsi="仿宋" w:hint="eastAsia"/>
          <w:color w:val="000000"/>
          <w:kern w:val="0"/>
          <w:sz w:val="32"/>
          <w:szCs w:val="32"/>
        </w:rPr>
        <w:t>每年度或者根据需要定期</w:t>
      </w:r>
      <w:r w:rsidRPr="001558CC">
        <w:rPr>
          <w:rFonts w:ascii="仿宋" w:eastAsia="仿宋" w:hAnsi="仿宋" w:hint="eastAsia"/>
          <w:color w:val="000000"/>
          <w:kern w:val="0"/>
          <w:sz w:val="32"/>
          <w:szCs w:val="32"/>
        </w:rPr>
        <w:t>向主管部门、</w:t>
      </w:r>
      <w:r>
        <w:rPr>
          <w:rFonts w:ascii="仿宋" w:eastAsia="仿宋" w:hAnsi="仿宋" w:hint="eastAsia"/>
          <w:color w:val="000000"/>
          <w:kern w:val="0"/>
          <w:sz w:val="32"/>
          <w:szCs w:val="32"/>
        </w:rPr>
        <w:t>县</w:t>
      </w:r>
      <w:r w:rsidRPr="001558CC">
        <w:rPr>
          <w:rFonts w:ascii="仿宋" w:eastAsia="仿宋" w:hAnsi="仿宋" w:hint="eastAsia"/>
          <w:color w:val="000000"/>
          <w:kern w:val="0"/>
          <w:sz w:val="32"/>
          <w:szCs w:val="32"/>
        </w:rPr>
        <w:t>财政部门报送本单位国有资产报告。</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四十八</w:t>
      </w:r>
      <w:r w:rsidRPr="001558CC">
        <w:rPr>
          <w:rFonts w:ascii="黑体" w:eastAsia="黑体" w:hAnsi="黑体" w:hint="eastAsia"/>
          <w:color w:val="000000"/>
          <w:kern w:val="0"/>
          <w:sz w:val="32"/>
          <w:szCs w:val="32"/>
        </w:rPr>
        <w:t>条</w:t>
      </w:r>
      <w:r w:rsidRPr="001558CC">
        <w:rPr>
          <w:rFonts w:ascii="仿宋" w:eastAsia="仿宋" w:hAnsi="仿宋"/>
          <w:color w:val="000000"/>
          <w:kern w:val="0"/>
          <w:sz w:val="32"/>
          <w:szCs w:val="32"/>
        </w:rPr>
        <w:t xml:space="preserve"> </w:t>
      </w:r>
      <w:r w:rsidRPr="001558CC">
        <w:rPr>
          <w:rFonts w:ascii="仿宋" w:eastAsia="仿宋" w:hAnsi="仿宋" w:hint="eastAsia"/>
          <w:color w:val="000000"/>
          <w:kern w:val="0"/>
          <w:sz w:val="32"/>
          <w:szCs w:val="32"/>
        </w:rPr>
        <w:t>各主管部门和行政事业单位按照相关规定公开本部门本单位占有国有资产情况。</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lastRenderedPageBreak/>
        <w:t>第</w:t>
      </w:r>
      <w:r>
        <w:rPr>
          <w:rFonts w:ascii="黑体" w:eastAsia="黑体" w:hAnsi="黑体" w:hint="eastAsia"/>
          <w:color w:val="000000"/>
          <w:kern w:val="0"/>
          <w:sz w:val="32"/>
          <w:szCs w:val="32"/>
        </w:rPr>
        <w:t>四十九</w:t>
      </w:r>
      <w:r w:rsidRPr="001558CC">
        <w:rPr>
          <w:rFonts w:ascii="黑体" w:eastAsia="黑体" w:hAnsi="黑体" w:hint="eastAsia"/>
          <w:color w:val="000000"/>
          <w:kern w:val="0"/>
          <w:sz w:val="32"/>
          <w:szCs w:val="32"/>
        </w:rPr>
        <w:t>条</w:t>
      </w:r>
      <w:r w:rsidRPr="001558CC">
        <w:rPr>
          <w:rFonts w:ascii="仿宋" w:eastAsia="仿宋" w:hAnsi="仿宋"/>
          <w:color w:val="000000"/>
          <w:kern w:val="0"/>
          <w:sz w:val="32"/>
          <w:szCs w:val="32"/>
        </w:rPr>
        <w:t xml:space="preserve"> </w:t>
      </w:r>
      <w:r w:rsidRPr="001558CC">
        <w:rPr>
          <w:rFonts w:ascii="仿宋" w:eastAsia="仿宋" w:hAnsi="仿宋" w:hint="eastAsia"/>
          <w:color w:val="000000"/>
          <w:kern w:val="0"/>
          <w:sz w:val="32"/>
          <w:szCs w:val="32"/>
        </w:rPr>
        <w:t>财政部门、主管部门应当完善国有资产信息化管理制度，建立健全行政事业单位国有资产基础信息数据库，对国有资产实行动态管理。</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第五十条</w:t>
      </w:r>
      <w:r w:rsidRPr="001558CC">
        <w:rPr>
          <w:rFonts w:ascii="仿宋" w:eastAsia="仿宋" w:hAnsi="仿宋"/>
          <w:color w:val="000000"/>
          <w:kern w:val="0"/>
          <w:sz w:val="32"/>
          <w:szCs w:val="32"/>
        </w:rPr>
        <w:t xml:space="preserve"> </w:t>
      </w:r>
      <w:r w:rsidRPr="001558CC">
        <w:rPr>
          <w:rFonts w:ascii="仿宋" w:eastAsia="仿宋" w:hAnsi="仿宋" w:hint="eastAsia"/>
          <w:color w:val="000000"/>
          <w:kern w:val="0"/>
          <w:sz w:val="32"/>
          <w:szCs w:val="32"/>
        </w:rPr>
        <w:t>行政事业单位应当按照国有资产管理信息化要求，对国有资产实行信息化管理，及时录入、更新资产管理信息，保证资产信息数据的真实、准确、完整。</w:t>
      </w:r>
    </w:p>
    <w:p w:rsidR="0043225A" w:rsidRPr="001558CC" w:rsidRDefault="0043225A" w:rsidP="0043225A">
      <w:pPr>
        <w:widowControl/>
        <w:spacing w:line="560" w:lineRule="atLeast"/>
        <w:jc w:val="center"/>
        <w:rPr>
          <w:rFonts w:ascii="方正小标宋_GBK" w:eastAsia="方正小标宋_GBK" w:hAnsi="仿宋"/>
          <w:color w:val="000000"/>
          <w:sz w:val="32"/>
          <w:szCs w:val="32"/>
        </w:rPr>
      </w:pPr>
      <w:r w:rsidRPr="001558CC">
        <w:rPr>
          <w:rFonts w:ascii="方正小标宋_GBK" w:eastAsia="方正小标宋_GBK" w:hAnsi="仿宋" w:hint="eastAsia"/>
          <w:color w:val="000000"/>
          <w:kern w:val="0"/>
          <w:sz w:val="32"/>
          <w:szCs w:val="32"/>
        </w:rPr>
        <w:t>第八章</w:t>
      </w:r>
      <w:r w:rsidRPr="001558CC">
        <w:rPr>
          <w:rFonts w:ascii="方正小标宋_GBK" w:eastAsia="方正小标宋_GBK" w:hAnsi="仿宋"/>
          <w:color w:val="000000"/>
          <w:kern w:val="0"/>
          <w:sz w:val="32"/>
          <w:szCs w:val="32"/>
        </w:rPr>
        <w:t xml:space="preserve"> </w:t>
      </w:r>
      <w:r w:rsidRPr="001558CC">
        <w:rPr>
          <w:rFonts w:ascii="方正小标宋_GBK" w:eastAsia="方正小标宋_GBK" w:hAnsi="仿宋" w:hint="eastAsia"/>
          <w:color w:val="000000"/>
          <w:kern w:val="0"/>
          <w:sz w:val="32"/>
          <w:szCs w:val="32"/>
        </w:rPr>
        <w:t>监督检查</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 xml:space="preserve">第五十一条　</w:t>
      </w:r>
      <w:r w:rsidRPr="001558CC">
        <w:rPr>
          <w:rFonts w:ascii="仿宋" w:eastAsia="仿宋" w:hAnsi="仿宋" w:hint="eastAsia"/>
          <w:color w:val="000000"/>
          <w:kern w:val="0"/>
          <w:sz w:val="32"/>
          <w:szCs w:val="32"/>
        </w:rPr>
        <w:t>财政部门、主管部门、行政事业单位及其工作人员，应当认真履行国有资产管理职责，依法维护行政事业单位国有资产的安全完整，提高国有资产使用效益。</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五十二</w:t>
      </w:r>
      <w:r w:rsidRPr="001558CC">
        <w:rPr>
          <w:rFonts w:ascii="黑体" w:eastAsia="黑体" w:hAnsi="黑体" w:hint="eastAsia"/>
          <w:color w:val="000000"/>
          <w:kern w:val="0"/>
          <w:sz w:val="32"/>
          <w:szCs w:val="32"/>
        </w:rPr>
        <w:t>条</w:t>
      </w:r>
      <w:r w:rsidRPr="001558CC">
        <w:rPr>
          <w:rFonts w:ascii="仿宋" w:eastAsia="仿宋" w:hAnsi="仿宋"/>
          <w:color w:val="000000"/>
          <w:kern w:val="0"/>
          <w:sz w:val="32"/>
          <w:szCs w:val="32"/>
        </w:rPr>
        <w:t xml:space="preserve"> </w:t>
      </w:r>
      <w:r w:rsidRPr="001558CC">
        <w:rPr>
          <w:rFonts w:ascii="仿宋" w:eastAsia="仿宋" w:hAnsi="仿宋" w:hint="eastAsia"/>
          <w:color w:val="000000"/>
          <w:kern w:val="0"/>
          <w:sz w:val="32"/>
          <w:szCs w:val="32"/>
        </w:rPr>
        <w:t>财政部门、主管部门和行政事业单位应当建立健全科学合理的行政事业单位国有资产监督管理责任制，将资产监督、管理的责任落实到具体部门、单位和个人。</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五十三</w:t>
      </w:r>
      <w:r w:rsidRPr="001558CC">
        <w:rPr>
          <w:rFonts w:ascii="黑体" w:eastAsia="黑体" w:hAnsi="黑体" w:hint="eastAsia"/>
          <w:color w:val="000000"/>
          <w:kern w:val="0"/>
          <w:sz w:val="32"/>
          <w:szCs w:val="32"/>
        </w:rPr>
        <w:t>条</w:t>
      </w:r>
      <w:r w:rsidRPr="001558CC">
        <w:rPr>
          <w:rFonts w:ascii="仿宋" w:eastAsia="仿宋" w:hAnsi="仿宋" w:hint="eastAsia"/>
          <w:color w:val="000000"/>
          <w:kern w:val="0"/>
          <w:sz w:val="32"/>
          <w:szCs w:val="32"/>
        </w:rPr>
        <w:t xml:space="preserve">　行政事业单位国有资产监督应当坚持单位内部监督与财政监督、审计监督、社会监督相结合，事前监督与事中监督、事后监督相结合，日常监督与专项检查相结合。</w:t>
      </w:r>
    </w:p>
    <w:p w:rsidR="0043225A" w:rsidRPr="001558CC" w:rsidRDefault="0043225A" w:rsidP="0043225A">
      <w:pPr>
        <w:widowControl/>
        <w:spacing w:line="560" w:lineRule="atLeast"/>
        <w:ind w:firstLine="640"/>
        <w:rPr>
          <w:rFonts w:ascii="仿宋" w:eastAsia="仿宋" w:hAnsi="仿宋"/>
          <w:color w:val="00000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五十四</w:t>
      </w:r>
      <w:r w:rsidRPr="001558CC">
        <w:rPr>
          <w:rFonts w:ascii="黑体" w:eastAsia="黑体" w:hAnsi="黑体" w:hint="eastAsia"/>
          <w:color w:val="000000"/>
          <w:kern w:val="0"/>
          <w:sz w:val="32"/>
          <w:szCs w:val="32"/>
        </w:rPr>
        <w:t>条</w:t>
      </w:r>
      <w:r w:rsidRPr="001558CC">
        <w:rPr>
          <w:rFonts w:ascii="仿宋" w:eastAsia="仿宋" w:hAnsi="仿宋" w:hint="eastAsia"/>
          <w:color w:val="000000"/>
          <w:kern w:val="0"/>
          <w:sz w:val="32"/>
          <w:szCs w:val="32"/>
        </w:rPr>
        <w:t xml:space="preserve">　对于违反国有资产管理规定，擅自占有、使用、处置国有资产的单位和个人，依照《中华人民共和国公务员法》《中华人民共和国监察法》《财政违法行为处罚处分条例》（国务院令第427号）进行处理，涉嫌犯罪的，移送司法机关处理。</w:t>
      </w:r>
    </w:p>
    <w:p w:rsidR="0043225A" w:rsidRPr="001558CC" w:rsidRDefault="0043225A" w:rsidP="0043225A">
      <w:pPr>
        <w:widowControl/>
        <w:spacing w:line="560" w:lineRule="atLeast"/>
        <w:ind w:firstLine="640"/>
        <w:rPr>
          <w:rFonts w:ascii="仿宋" w:eastAsia="仿宋" w:hAnsi="仿宋"/>
          <w:color w:val="000000"/>
          <w:kern w:val="0"/>
          <w:sz w:val="32"/>
          <w:szCs w:val="32"/>
        </w:rPr>
      </w:pPr>
      <w:r w:rsidRPr="001558CC">
        <w:rPr>
          <w:rFonts w:ascii="仿宋" w:eastAsia="仿宋" w:hAnsi="仿宋" w:hint="eastAsia"/>
          <w:color w:val="000000"/>
          <w:kern w:val="0"/>
          <w:sz w:val="32"/>
          <w:szCs w:val="32"/>
        </w:rPr>
        <w:lastRenderedPageBreak/>
        <w:t xml:space="preserve">　　</w:t>
      </w:r>
    </w:p>
    <w:p w:rsidR="0043225A" w:rsidRPr="00F35A40" w:rsidRDefault="0043225A" w:rsidP="0043225A">
      <w:pPr>
        <w:widowControl/>
        <w:spacing w:line="560" w:lineRule="atLeast"/>
        <w:jc w:val="center"/>
        <w:rPr>
          <w:rFonts w:ascii="Times New Roman" w:hAnsi="Times New Roman"/>
          <w:color w:val="000000"/>
          <w:kern w:val="0"/>
          <w:szCs w:val="21"/>
        </w:rPr>
      </w:pPr>
      <w:r w:rsidRPr="00F35A40">
        <w:rPr>
          <w:rFonts w:ascii="黑体" w:eastAsia="黑体" w:hAnsi="黑体" w:hint="eastAsia"/>
          <w:color w:val="000000"/>
          <w:kern w:val="0"/>
          <w:sz w:val="32"/>
          <w:szCs w:val="32"/>
        </w:rPr>
        <w:t>第</w:t>
      </w:r>
      <w:r>
        <w:rPr>
          <w:rFonts w:ascii="黑体" w:eastAsia="黑体" w:hAnsi="黑体" w:hint="eastAsia"/>
          <w:color w:val="000000"/>
          <w:kern w:val="0"/>
          <w:sz w:val="32"/>
          <w:szCs w:val="32"/>
        </w:rPr>
        <w:t>九</w:t>
      </w:r>
      <w:r w:rsidRPr="00F35A40">
        <w:rPr>
          <w:rFonts w:ascii="黑体" w:eastAsia="黑体" w:hAnsi="黑体" w:hint="eastAsia"/>
          <w:color w:val="000000"/>
          <w:kern w:val="0"/>
          <w:sz w:val="32"/>
          <w:szCs w:val="32"/>
        </w:rPr>
        <w:t>章</w:t>
      </w:r>
      <w:r w:rsidRPr="00F35A40">
        <w:rPr>
          <w:rFonts w:ascii="宋体" w:hAnsi="宋体" w:cs="宋体" w:hint="eastAsia"/>
          <w:color w:val="000000"/>
          <w:kern w:val="0"/>
          <w:sz w:val="32"/>
          <w:szCs w:val="32"/>
        </w:rPr>
        <w:t> </w:t>
      </w:r>
      <w:r w:rsidRPr="00F35A40">
        <w:rPr>
          <w:rFonts w:ascii="宋体" w:hAnsi="宋体" w:cs="宋体" w:hint="eastAsia"/>
          <w:color w:val="000000"/>
          <w:kern w:val="0"/>
          <w:sz w:val="32"/>
        </w:rPr>
        <w:t> </w:t>
      </w:r>
      <w:r w:rsidRPr="00F35A40">
        <w:rPr>
          <w:rFonts w:ascii="黑体" w:eastAsia="黑体" w:hAnsi="黑体" w:hint="eastAsia"/>
          <w:color w:val="000000"/>
          <w:kern w:val="0"/>
          <w:sz w:val="32"/>
          <w:szCs w:val="32"/>
        </w:rPr>
        <w:t>附</w:t>
      </w:r>
      <w:r w:rsidRPr="00F35A40">
        <w:rPr>
          <w:rFonts w:ascii="宋体" w:hAnsi="宋体" w:cs="宋体" w:hint="eastAsia"/>
          <w:color w:val="000000"/>
          <w:kern w:val="0"/>
          <w:sz w:val="32"/>
          <w:szCs w:val="32"/>
        </w:rPr>
        <w:t> </w:t>
      </w:r>
      <w:r w:rsidRPr="00F35A40">
        <w:rPr>
          <w:rFonts w:ascii="宋体" w:hAnsi="宋体" w:cs="宋体" w:hint="eastAsia"/>
          <w:color w:val="000000"/>
          <w:kern w:val="0"/>
          <w:sz w:val="32"/>
        </w:rPr>
        <w:t> </w:t>
      </w:r>
      <w:r w:rsidRPr="00F35A40">
        <w:rPr>
          <w:rFonts w:ascii="黑体" w:eastAsia="黑体" w:hAnsi="黑体" w:hint="eastAsia"/>
          <w:color w:val="000000"/>
          <w:kern w:val="0"/>
          <w:sz w:val="32"/>
          <w:szCs w:val="32"/>
        </w:rPr>
        <w:t>则</w:t>
      </w:r>
    </w:p>
    <w:p w:rsidR="0043225A" w:rsidRDefault="0043225A" w:rsidP="0043225A">
      <w:pPr>
        <w:widowControl/>
        <w:spacing w:line="560" w:lineRule="atLeast"/>
        <w:ind w:firstLine="640"/>
        <w:rPr>
          <w:rFonts w:ascii="仿宋" w:eastAsia="仿宋" w:hAnsi="仿宋"/>
          <w:color w:val="000000"/>
          <w:kern w:val="0"/>
          <w:sz w:val="32"/>
          <w:szCs w:val="32"/>
        </w:rPr>
      </w:pPr>
      <w:r w:rsidRPr="00F35A40">
        <w:rPr>
          <w:rFonts w:ascii="黑体" w:eastAsia="黑体" w:hAnsi="黑体" w:hint="eastAsia"/>
          <w:color w:val="000000"/>
          <w:kern w:val="0"/>
          <w:sz w:val="32"/>
          <w:szCs w:val="32"/>
        </w:rPr>
        <w:t>第五十</w:t>
      </w:r>
      <w:r>
        <w:rPr>
          <w:rFonts w:ascii="黑体" w:eastAsia="黑体" w:hAnsi="黑体" w:hint="eastAsia"/>
          <w:color w:val="000000"/>
          <w:kern w:val="0"/>
          <w:sz w:val="32"/>
          <w:szCs w:val="32"/>
        </w:rPr>
        <w:t>五</w:t>
      </w:r>
      <w:r w:rsidRPr="00F35A40">
        <w:rPr>
          <w:rFonts w:ascii="黑体" w:eastAsia="黑体" w:hAnsi="黑体" w:hint="eastAsia"/>
          <w:color w:val="000000"/>
          <w:kern w:val="0"/>
          <w:sz w:val="32"/>
          <w:szCs w:val="32"/>
        </w:rPr>
        <w:t>条</w:t>
      </w:r>
      <w:r w:rsidRPr="00F35A40">
        <w:rPr>
          <w:rFonts w:ascii="宋体" w:hAnsi="宋体" w:hint="eastAsia"/>
          <w:color w:val="000000"/>
          <w:kern w:val="0"/>
          <w:sz w:val="32"/>
          <w:szCs w:val="32"/>
        </w:rPr>
        <w:t> </w:t>
      </w:r>
      <w:r w:rsidRPr="009E7B95">
        <w:rPr>
          <w:rFonts w:ascii="仿宋" w:eastAsia="仿宋" w:hAnsi="仿宋" w:hint="eastAsia"/>
          <w:color w:val="000000"/>
          <w:kern w:val="0"/>
          <w:sz w:val="32"/>
          <w:szCs w:val="32"/>
        </w:rPr>
        <w:t>社会团体和民办非企业单位中占有、使用国有资产的,参照本办法执行。</w:t>
      </w:r>
    </w:p>
    <w:p w:rsidR="0043225A" w:rsidRPr="00200E63" w:rsidRDefault="0043225A" w:rsidP="0043225A">
      <w:pPr>
        <w:widowControl/>
        <w:spacing w:line="560" w:lineRule="atLeast"/>
        <w:ind w:firstLine="640"/>
        <w:rPr>
          <w:rFonts w:ascii="仿宋" w:eastAsia="仿宋" w:hAnsi="仿宋"/>
          <w:color w:val="000000"/>
          <w:kern w:val="0"/>
          <w:sz w:val="32"/>
          <w:szCs w:val="32"/>
        </w:rPr>
      </w:pPr>
      <w:r w:rsidRPr="001558CC">
        <w:rPr>
          <w:rFonts w:ascii="黑体" w:eastAsia="黑体" w:hAnsi="黑体" w:hint="eastAsia"/>
          <w:color w:val="000000"/>
          <w:kern w:val="0"/>
          <w:sz w:val="32"/>
          <w:szCs w:val="32"/>
        </w:rPr>
        <w:t>第</w:t>
      </w:r>
      <w:r>
        <w:rPr>
          <w:rFonts w:ascii="黑体" w:eastAsia="黑体" w:hAnsi="黑体" w:hint="eastAsia"/>
          <w:color w:val="000000"/>
          <w:kern w:val="0"/>
          <w:sz w:val="32"/>
          <w:szCs w:val="32"/>
        </w:rPr>
        <w:t>五十六</w:t>
      </w:r>
      <w:r w:rsidRPr="001558CC">
        <w:rPr>
          <w:rFonts w:ascii="黑体" w:eastAsia="黑体" w:hAnsi="黑体" w:hint="eastAsia"/>
          <w:color w:val="000000"/>
          <w:kern w:val="0"/>
          <w:sz w:val="32"/>
          <w:szCs w:val="32"/>
        </w:rPr>
        <w:t xml:space="preserve">条 </w:t>
      </w:r>
      <w:r w:rsidRPr="001558CC">
        <w:rPr>
          <w:rFonts w:ascii="仿宋" w:eastAsia="仿宋" w:hAnsi="仿宋" w:hint="eastAsia"/>
          <w:color w:val="000000"/>
          <w:kern w:val="0"/>
          <w:sz w:val="32"/>
          <w:szCs w:val="32"/>
        </w:rPr>
        <w:t>对涉及国家安全和保密的行政事业单位国有资产的配置、使用、处置等管理活动实施特殊管理，要按照国家有关保密制度的规定，做好保密工作，防止失密和泄密。</w:t>
      </w:r>
    </w:p>
    <w:p w:rsidR="0043225A" w:rsidRDefault="0043225A" w:rsidP="0043225A">
      <w:pPr>
        <w:widowControl/>
        <w:spacing w:line="560" w:lineRule="atLeast"/>
        <w:ind w:firstLine="640"/>
        <w:rPr>
          <w:rFonts w:ascii="Times New Roman" w:hAnsi="Times New Roman"/>
          <w:color w:val="000000"/>
          <w:kern w:val="0"/>
          <w:szCs w:val="21"/>
        </w:rPr>
      </w:pPr>
      <w:r w:rsidRPr="00F35A40">
        <w:rPr>
          <w:rFonts w:ascii="黑体" w:eastAsia="黑体" w:hAnsi="黑体" w:hint="eastAsia"/>
          <w:color w:val="000000"/>
          <w:kern w:val="0"/>
          <w:sz w:val="32"/>
          <w:szCs w:val="32"/>
        </w:rPr>
        <w:t>第</w:t>
      </w:r>
      <w:r>
        <w:rPr>
          <w:rFonts w:ascii="黑体" w:eastAsia="黑体" w:hAnsi="黑体" w:hint="eastAsia"/>
          <w:color w:val="000000"/>
          <w:kern w:val="0"/>
          <w:sz w:val="32"/>
          <w:szCs w:val="32"/>
        </w:rPr>
        <w:t>五十七</w:t>
      </w:r>
      <w:r w:rsidRPr="00F35A40">
        <w:rPr>
          <w:rFonts w:ascii="黑体" w:eastAsia="黑体" w:hAnsi="黑体" w:hint="eastAsia"/>
          <w:color w:val="000000"/>
          <w:kern w:val="0"/>
          <w:sz w:val="32"/>
          <w:szCs w:val="32"/>
        </w:rPr>
        <w:t>条</w:t>
      </w:r>
      <w:r w:rsidRPr="00F35A40">
        <w:rPr>
          <w:rFonts w:ascii="宋体" w:hAnsi="宋体" w:cs="宋体" w:hint="eastAsia"/>
          <w:color w:val="000000"/>
          <w:kern w:val="0"/>
          <w:sz w:val="32"/>
          <w:szCs w:val="32"/>
        </w:rPr>
        <w:t> </w:t>
      </w:r>
      <w:r w:rsidRPr="009E7B95">
        <w:rPr>
          <w:rFonts w:ascii="仿宋" w:eastAsia="仿宋" w:hAnsi="仿宋" w:hint="eastAsia"/>
          <w:color w:val="000000"/>
          <w:kern w:val="0"/>
          <w:sz w:val="32"/>
          <w:szCs w:val="32"/>
        </w:rPr>
        <w:t>本办法自</w:t>
      </w:r>
      <w:r>
        <w:rPr>
          <w:rFonts w:ascii="仿宋" w:eastAsia="仿宋" w:hAnsi="仿宋" w:hint="eastAsia"/>
          <w:color w:val="000000"/>
          <w:kern w:val="0"/>
          <w:sz w:val="32"/>
          <w:szCs w:val="32"/>
        </w:rPr>
        <w:t>发布之日起施行</w:t>
      </w:r>
      <w:r w:rsidRPr="009E7B95">
        <w:rPr>
          <w:rFonts w:ascii="仿宋" w:eastAsia="仿宋" w:hAnsi="仿宋" w:hint="eastAsia"/>
          <w:color w:val="000000"/>
          <w:kern w:val="0"/>
          <w:sz w:val="32"/>
          <w:szCs w:val="32"/>
        </w:rPr>
        <w:t>。201</w:t>
      </w:r>
      <w:r>
        <w:rPr>
          <w:rFonts w:ascii="仿宋" w:eastAsia="仿宋" w:hAnsi="仿宋" w:hint="eastAsia"/>
          <w:color w:val="000000"/>
          <w:kern w:val="0"/>
          <w:sz w:val="32"/>
          <w:szCs w:val="32"/>
        </w:rPr>
        <w:t>6</w:t>
      </w:r>
      <w:r w:rsidRPr="009E7B95">
        <w:rPr>
          <w:rFonts w:ascii="仿宋" w:eastAsia="仿宋" w:hAnsi="仿宋" w:hint="eastAsia"/>
          <w:color w:val="000000"/>
          <w:kern w:val="0"/>
          <w:sz w:val="32"/>
          <w:szCs w:val="32"/>
        </w:rPr>
        <w:t>年丰宁满族自治县</w:t>
      </w:r>
      <w:r>
        <w:rPr>
          <w:rFonts w:ascii="仿宋" w:eastAsia="仿宋" w:hAnsi="仿宋" w:hint="eastAsia"/>
          <w:color w:val="000000"/>
          <w:kern w:val="0"/>
          <w:sz w:val="32"/>
          <w:szCs w:val="32"/>
        </w:rPr>
        <w:t>人民政府</w:t>
      </w:r>
      <w:r w:rsidRPr="009E7B95">
        <w:rPr>
          <w:rFonts w:ascii="仿宋" w:eastAsia="仿宋" w:hAnsi="仿宋" w:hint="eastAsia"/>
          <w:color w:val="000000"/>
          <w:kern w:val="0"/>
          <w:sz w:val="32"/>
          <w:szCs w:val="32"/>
        </w:rPr>
        <w:t>发布的《丰宁满族自治县行政事业单位国有资产管理办法》（</w:t>
      </w:r>
      <w:r>
        <w:rPr>
          <w:rFonts w:ascii="仿宋" w:eastAsia="仿宋" w:hAnsi="仿宋" w:hint="eastAsia"/>
          <w:color w:val="000000"/>
          <w:kern w:val="0"/>
          <w:sz w:val="32"/>
          <w:szCs w:val="32"/>
        </w:rPr>
        <w:t>丰政</w:t>
      </w:r>
      <w:r w:rsidRPr="009E7B95">
        <w:rPr>
          <w:rFonts w:ascii="仿宋" w:eastAsia="仿宋" w:hAnsi="仿宋" w:hint="eastAsia"/>
          <w:color w:val="000000"/>
          <w:kern w:val="0"/>
          <w:sz w:val="32"/>
          <w:szCs w:val="32"/>
        </w:rPr>
        <w:t>〔201</w:t>
      </w:r>
      <w:r>
        <w:rPr>
          <w:rFonts w:ascii="仿宋" w:eastAsia="仿宋" w:hAnsi="仿宋" w:hint="eastAsia"/>
          <w:color w:val="000000"/>
          <w:kern w:val="0"/>
          <w:sz w:val="32"/>
          <w:szCs w:val="32"/>
        </w:rPr>
        <w:t>6</w:t>
      </w:r>
      <w:r w:rsidRPr="009E7B95">
        <w:rPr>
          <w:rFonts w:ascii="仿宋" w:eastAsia="仿宋" w:hAnsi="仿宋" w:hint="eastAsia"/>
          <w:color w:val="000000"/>
          <w:kern w:val="0"/>
          <w:sz w:val="32"/>
          <w:szCs w:val="32"/>
        </w:rPr>
        <w:t>〕</w:t>
      </w:r>
      <w:r>
        <w:rPr>
          <w:rFonts w:ascii="仿宋" w:eastAsia="仿宋" w:hAnsi="仿宋" w:hint="eastAsia"/>
          <w:color w:val="000000"/>
          <w:kern w:val="0"/>
          <w:sz w:val="32"/>
          <w:szCs w:val="32"/>
        </w:rPr>
        <w:t>65</w:t>
      </w:r>
      <w:r w:rsidRPr="009E7B95">
        <w:rPr>
          <w:rFonts w:ascii="仿宋" w:eastAsia="仿宋" w:hAnsi="仿宋" w:hint="eastAsia"/>
          <w:color w:val="000000"/>
          <w:kern w:val="0"/>
          <w:sz w:val="32"/>
          <w:szCs w:val="32"/>
        </w:rPr>
        <w:t>号）同时废</w:t>
      </w:r>
      <w:r>
        <w:rPr>
          <w:rFonts w:ascii="仿宋" w:eastAsia="仿宋" w:hAnsi="仿宋" w:hint="eastAsia"/>
          <w:color w:val="000000"/>
          <w:kern w:val="0"/>
          <w:sz w:val="32"/>
          <w:szCs w:val="32"/>
        </w:rPr>
        <w:t>止。</w:t>
      </w:r>
      <w:r w:rsidRPr="00F35A40">
        <w:rPr>
          <w:rFonts w:ascii="宋体" w:hAnsi="宋体" w:hint="eastAsia"/>
          <w:b/>
          <w:bCs/>
          <w:color w:val="000000"/>
          <w:kern w:val="0"/>
          <w:sz w:val="32"/>
          <w:szCs w:val="32"/>
        </w:rPr>
        <w:t> </w:t>
      </w:r>
    </w:p>
    <w:p w:rsidR="0043225A" w:rsidRPr="00F35A40" w:rsidRDefault="0043225A" w:rsidP="0043225A">
      <w:pPr>
        <w:widowControl/>
        <w:spacing w:line="500" w:lineRule="atLeast"/>
        <w:jc w:val="left"/>
        <w:rPr>
          <w:rFonts w:ascii="Times New Roman" w:hAnsi="Times New Roman"/>
          <w:color w:val="000000"/>
          <w:kern w:val="0"/>
          <w:szCs w:val="21"/>
        </w:rPr>
      </w:pPr>
      <w:r w:rsidRPr="00F35A40">
        <w:rPr>
          <w:rFonts w:ascii="宋体" w:hAnsi="宋体" w:hint="eastAsia"/>
          <w:b/>
          <w:bCs/>
          <w:color w:val="000000"/>
          <w:kern w:val="0"/>
          <w:sz w:val="32"/>
          <w:szCs w:val="32"/>
        </w:rPr>
        <w:t> </w:t>
      </w:r>
    </w:p>
    <w:p w:rsidR="0043225A" w:rsidRPr="00F35A40" w:rsidRDefault="0043225A" w:rsidP="0043225A">
      <w:pPr>
        <w:widowControl/>
        <w:spacing w:line="500" w:lineRule="atLeast"/>
        <w:jc w:val="left"/>
        <w:rPr>
          <w:rFonts w:ascii="Times New Roman" w:hAnsi="Times New Roman"/>
          <w:color w:val="000000"/>
          <w:kern w:val="0"/>
          <w:szCs w:val="21"/>
        </w:rPr>
      </w:pPr>
    </w:p>
    <w:p w:rsidR="0043225A" w:rsidRDefault="0043225A" w:rsidP="0043225A"/>
    <w:p w:rsidR="00477102" w:rsidRDefault="00477102"/>
    <w:sectPr w:rsidR="00477102" w:rsidSect="004322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CB0" w:rsidRDefault="00736CB0">
      <w:r>
        <w:separator/>
      </w:r>
    </w:p>
  </w:endnote>
  <w:endnote w:type="continuationSeparator" w:id="0">
    <w:p w:rsidR="00736CB0" w:rsidRDefault="00736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CB0" w:rsidRDefault="00736CB0">
      <w:r>
        <w:separator/>
      </w:r>
    </w:p>
  </w:footnote>
  <w:footnote w:type="continuationSeparator" w:id="0">
    <w:p w:rsidR="00736CB0" w:rsidRDefault="00736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25A"/>
    <w:rsid w:val="000009DC"/>
    <w:rsid w:val="00001356"/>
    <w:rsid w:val="000018F6"/>
    <w:rsid w:val="00001F00"/>
    <w:rsid w:val="00004084"/>
    <w:rsid w:val="00004604"/>
    <w:rsid w:val="000047E1"/>
    <w:rsid w:val="00005134"/>
    <w:rsid w:val="0000690C"/>
    <w:rsid w:val="000074A4"/>
    <w:rsid w:val="00007B0D"/>
    <w:rsid w:val="0001171F"/>
    <w:rsid w:val="00011F0B"/>
    <w:rsid w:val="00012F7F"/>
    <w:rsid w:val="000131C3"/>
    <w:rsid w:val="000132D8"/>
    <w:rsid w:val="00013567"/>
    <w:rsid w:val="00013791"/>
    <w:rsid w:val="00013D47"/>
    <w:rsid w:val="00013F0A"/>
    <w:rsid w:val="00014E7E"/>
    <w:rsid w:val="000154EB"/>
    <w:rsid w:val="0001562E"/>
    <w:rsid w:val="00015EA4"/>
    <w:rsid w:val="000160E0"/>
    <w:rsid w:val="00016912"/>
    <w:rsid w:val="00016ABA"/>
    <w:rsid w:val="00017286"/>
    <w:rsid w:val="000176E0"/>
    <w:rsid w:val="000177B5"/>
    <w:rsid w:val="0002186D"/>
    <w:rsid w:val="000218AE"/>
    <w:rsid w:val="00022063"/>
    <w:rsid w:val="000229DD"/>
    <w:rsid w:val="00023539"/>
    <w:rsid w:val="000236FB"/>
    <w:rsid w:val="000239AC"/>
    <w:rsid w:val="00023C91"/>
    <w:rsid w:val="00024CD2"/>
    <w:rsid w:val="0002572C"/>
    <w:rsid w:val="00025D62"/>
    <w:rsid w:val="00025E72"/>
    <w:rsid w:val="000264DF"/>
    <w:rsid w:val="000264E8"/>
    <w:rsid w:val="00027DA0"/>
    <w:rsid w:val="00027DCF"/>
    <w:rsid w:val="000301FF"/>
    <w:rsid w:val="000308EF"/>
    <w:rsid w:val="00030C8B"/>
    <w:rsid w:val="00031577"/>
    <w:rsid w:val="0003286C"/>
    <w:rsid w:val="00034CFB"/>
    <w:rsid w:val="00035AA0"/>
    <w:rsid w:val="00035B53"/>
    <w:rsid w:val="00035D18"/>
    <w:rsid w:val="00041CAF"/>
    <w:rsid w:val="00042899"/>
    <w:rsid w:val="000429BE"/>
    <w:rsid w:val="00042D21"/>
    <w:rsid w:val="0004303F"/>
    <w:rsid w:val="0004366E"/>
    <w:rsid w:val="00043F5E"/>
    <w:rsid w:val="00044370"/>
    <w:rsid w:val="000449C6"/>
    <w:rsid w:val="00045AE6"/>
    <w:rsid w:val="00045CFD"/>
    <w:rsid w:val="00045D2F"/>
    <w:rsid w:val="00046F18"/>
    <w:rsid w:val="00047E59"/>
    <w:rsid w:val="00050BC6"/>
    <w:rsid w:val="000520D6"/>
    <w:rsid w:val="00053E08"/>
    <w:rsid w:val="0005430F"/>
    <w:rsid w:val="00054850"/>
    <w:rsid w:val="00054EAA"/>
    <w:rsid w:val="00055F2A"/>
    <w:rsid w:val="00056317"/>
    <w:rsid w:val="00056512"/>
    <w:rsid w:val="00056682"/>
    <w:rsid w:val="0005668C"/>
    <w:rsid w:val="00056F48"/>
    <w:rsid w:val="00060380"/>
    <w:rsid w:val="00061083"/>
    <w:rsid w:val="000610AC"/>
    <w:rsid w:val="000612EF"/>
    <w:rsid w:val="000616DF"/>
    <w:rsid w:val="00061973"/>
    <w:rsid w:val="00062ADB"/>
    <w:rsid w:val="00062F0A"/>
    <w:rsid w:val="00064C77"/>
    <w:rsid w:val="00064C8A"/>
    <w:rsid w:val="00065E07"/>
    <w:rsid w:val="00067554"/>
    <w:rsid w:val="00067FB1"/>
    <w:rsid w:val="00072658"/>
    <w:rsid w:val="0007278E"/>
    <w:rsid w:val="00072BB2"/>
    <w:rsid w:val="00073141"/>
    <w:rsid w:val="00073F75"/>
    <w:rsid w:val="000754E0"/>
    <w:rsid w:val="000757EC"/>
    <w:rsid w:val="00075CFE"/>
    <w:rsid w:val="00075DBA"/>
    <w:rsid w:val="00076831"/>
    <w:rsid w:val="00076C65"/>
    <w:rsid w:val="0007730B"/>
    <w:rsid w:val="0007777F"/>
    <w:rsid w:val="00080D49"/>
    <w:rsid w:val="00081CD7"/>
    <w:rsid w:val="00081E20"/>
    <w:rsid w:val="00081FB0"/>
    <w:rsid w:val="00082160"/>
    <w:rsid w:val="00082637"/>
    <w:rsid w:val="00082723"/>
    <w:rsid w:val="000829F4"/>
    <w:rsid w:val="00083AEA"/>
    <w:rsid w:val="00083E54"/>
    <w:rsid w:val="00084271"/>
    <w:rsid w:val="0008458F"/>
    <w:rsid w:val="00084C63"/>
    <w:rsid w:val="00084CBD"/>
    <w:rsid w:val="00085A13"/>
    <w:rsid w:val="0008665B"/>
    <w:rsid w:val="00087881"/>
    <w:rsid w:val="00087DE5"/>
    <w:rsid w:val="000904CD"/>
    <w:rsid w:val="00091251"/>
    <w:rsid w:val="000915A4"/>
    <w:rsid w:val="00091610"/>
    <w:rsid w:val="0009165E"/>
    <w:rsid w:val="00091BC9"/>
    <w:rsid w:val="000944CD"/>
    <w:rsid w:val="000956BB"/>
    <w:rsid w:val="0009597C"/>
    <w:rsid w:val="00096940"/>
    <w:rsid w:val="0009739E"/>
    <w:rsid w:val="000978B8"/>
    <w:rsid w:val="00097F66"/>
    <w:rsid w:val="000A06FE"/>
    <w:rsid w:val="000A0985"/>
    <w:rsid w:val="000A115F"/>
    <w:rsid w:val="000A1F21"/>
    <w:rsid w:val="000A2682"/>
    <w:rsid w:val="000A37EF"/>
    <w:rsid w:val="000A4CCC"/>
    <w:rsid w:val="000A5346"/>
    <w:rsid w:val="000A5A07"/>
    <w:rsid w:val="000A6FEC"/>
    <w:rsid w:val="000B0809"/>
    <w:rsid w:val="000B0940"/>
    <w:rsid w:val="000B161E"/>
    <w:rsid w:val="000B1C54"/>
    <w:rsid w:val="000B1E38"/>
    <w:rsid w:val="000B2502"/>
    <w:rsid w:val="000B256A"/>
    <w:rsid w:val="000B3EC5"/>
    <w:rsid w:val="000B5129"/>
    <w:rsid w:val="000B6F43"/>
    <w:rsid w:val="000B7BE9"/>
    <w:rsid w:val="000B7E97"/>
    <w:rsid w:val="000C05D5"/>
    <w:rsid w:val="000C1B7A"/>
    <w:rsid w:val="000C2049"/>
    <w:rsid w:val="000C2401"/>
    <w:rsid w:val="000C3098"/>
    <w:rsid w:val="000C3745"/>
    <w:rsid w:val="000C505F"/>
    <w:rsid w:val="000C547D"/>
    <w:rsid w:val="000C6C14"/>
    <w:rsid w:val="000C7148"/>
    <w:rsid w:val="000C7962"/>
    <w:rsid w:val="000D053B"/>
    <w:rsid w:val="000D0F30"/>
    <w:rsid w:val="000D1167"/>
    <w:rsid w:val="000D2116"/>
    <w:rsid w:val="000D35FC"/>
    <w:rsid w:val="000D365C"/>
    <w:rsid w:val="000D37C2"/>
    <w:rsid w:val="000D4803"/>
    <w:rsid w:val="000D4D38"/>
    <w:rsid w:val="000D6E44"/>
    <w:rsid w:val="000D7067"/>
    <w:rsid w:val="000D77F7"/>
    <w:rsid w:val="000D7B21"/>
    <w:rsid w:val="000D7B80"/>
    <w:rsid w:val="000D7DD5"/>
    <w:rsid w:val="000D7E8F"/>
    <w:rsid w:val="000E061D"/>
    <w:rsid w:val="000E27E6"/>
    <w:rsid w:val="000E6BB0"/>
    <w:rsid w:val="000E7289"/>
    <w:rsid w:val="000E7317"/>
    <w:rsid w:val="000F00AD"/>
    <w:rsid w:val="000F1487"/>
    <w:rsid w:val="000F1A9C"/>
    <w:rsid w:val="000F2016"/>
    <w:rsid w:val="000F4349"/>
    <w:rsid w:val="000F441B"/>
    <w:rsid w:val="000F4E1E"/>
    <w:rsid w:val="000F5080"/>
    <w:rsid w:val="000F56B2"/>
    <w:rsid w:val="000F584D"/>
    <w:rsid w:val="000F59FE"/>
    <w:rsid w:val="000F5D2B"/>
    <w:rsid w:val="000F7402"/>
    <w:rsid w:val="000F7F4E"/>
    <w:rsid w:val="00100B28"/>
    <w:rsid w:val="00100E5D"/>
    <w:rsid w:val="00101233"/>
    <w:rsid w:val="00101707"/>
    <w:rsid w:val="00103449"/>
    <w:rsid w:val="001043E8"/>
    <w:rsid w:val="00104D63"/>
    <w:rsid w:val="001056E5"/>
    <w:rsid w:val="0010674D"/>
    <w:rsid w:val="001074B0"/>
    <w:rsid w:val="0011074B"/>
    <w:rsid w:val="00110F61"/>
    <w:rsid w:val="001110E0"/>
    <w:rsid w:val="001111CB"/>
    <w:rsid w:val="00112512"/>
    <w:rsid w:val="0011264A"/>
    <w:rsid w:val="001135EF"/>
    <w:rsid w:val="00113DF1"/>
    <w:rsid w:val="00114199"/>
    <w:rsid w:val="00114530"/>
    <w:rsid w:val="00114EA6"/>
    <w:rsid w:val="00115A26"/>
    <w:rsid w:val="00115DE5"/>
    <w:rsid w:val="00116045"/>
    <w:rsid w:val="00116063"/>
    <w:rsid w:val="0011611F"/>
    <w:rsid w:val="001176F3"/>
    <w:rsid w:val="00117956"/>
    <w:rsid w:val="00117976"/>
    <w:rsid w:val="00120CE9"/>
    <w:rsid w:val="001213EB"/>
    <w:rsid w:val="0012179C"/>
    <w:rsid w:val="00121DA5"/>
    <w:rsid w:val="00121E70"/>
    <w:rsid w:val="00122211"/>
    <w:rsid w:val="00122347"/>
    <w:rsid w:val="0012268E"/>
    <w:rsid w:val="001227C7"/>
    <w:rsid w:val="0012357F"/>
    <w:rsid w:val="00123897"/>
    <w:rsid w:val="00123CA6"/>
    <w:rsid w:val="00123FF1"/>
    <w:rsid w:val="00124AEC"/>
    <w:rsid w:val="00124CBD"/>
    <w:rsid w:val="00125668"/>
    <w:rsid w:val="001256AF"/>
    <w:rsid w:val="00126184"/>
    <w:rsid w:val="001265B3"/>
    <w:rsid w:val="00126B05"/>
    <w:rsid w:val="00127108"/>
    <w:rsid w:val="001272D9"/>
    <w:rsid w:val="00130E43"/>
    <w:rsid w:val="00131705"/>
    <w:rsid w:val="001317E0"/>
    <w:rsid w:val="00131EDE"/>
    <w:rsid w:val="00132467"/>
    <w:rsid w:val="00132A52"/>
    <w:rsid w:val="001338CB"/>
    <w:rsid w:val="001338FF"/>
    <w:rsid w:val="0013424D"/>
    <w:rsid w:val="00134990"/>
    <w:rsid w:val="001349A8"/>
    <w:rsid w:val="00134BF0"/>
    <w:rsid w:val="00135637"/>
    <w:rsid w:val="00136212"/>
    <w:rsid w:val="0013648A"/>
    <w:rsid w:val="00136C19"/>
    <w:rsid w:val="00136D7F"/>
    <w:rsid w:val="0013742F"/>
    <w:rsid w:val="00137E6F"/>
    <w:rsid w:val="0014057D"/>
    <w:rsid w:val="001414B7"/>
    <w:rsid w:val="0014170D"/>
    <w:rsid w:val="001421A7"/>
    <w:rsid w:val="0014247E"/>
    <w:rsid w:val="001430C3"/>
    <w:rsid w:val="00143E85"/>
    <w:rsid w:val="00144430"/>
    <w:rsid w:val="00145614"/>
    <w:rsid w:val="00145A31"/>
    <w:rsid w:val="00146041"/>
    <w:rsid w:val="001479E6"/>
    <w:rsid w:val="0015002F"/>
    <w:rsid w:val="0015147D"/>
    <w:rsid w:val="00152358"/>
    <w:rsid w:val="001527DF"/>
    <w:rsid w:val="0015345D"/>
    <w:rsid w:val="00153846"/>
    <w:rsid w:val="00153E94"/>
    <w:rsid w:val="001543B1"/>
    <w:rsid w:val="001545F8"/>
    <w:rsid w:val="00155B81"/>
    <w:rsid w:val="00155F30"/>
    <w:rsid w:val="001561A8"/>
    <w:rsid w:val="0015622B"/>
    <w:rsid w:val="00156419"/>
    <w:rsid w:val="001564D1"/>
    <w:rsid w:val="00156A61"/>
    <w:rsid w:val="00156EF7"/>
    <w:rsid w:val="00157599"/>
    <w:rsid w:val="00157A65"/>
    <w:rsid w:val="00160112"/>
    <w:rsid w:val="00160E09"/>
    <w:rsid w:val="00162C54"/>
    <w:rsid w:val="00162D5B"/>
    <w:rsid w:val="001634CE"/>
    <w:rsid w:val="00163F19"/>
    <w:rsid w:val="00164953"/>
    <w:rsid w:val="00164BE6"/>
    <w:rsid w:val="00164E4F"/>
    <w:rsid w:val="00164FD3"/>
    <w:rsid w:val="0016563E"/>
    <w:rsid w:val="0016621E"/>
    <w:rsid w:val="0016672A"/>
    <w:rsid w:val="00172F06"/>
    <w:rsid w:val="00173A28"/>
    <w:rsid w:val="00173AAA"/>
    <w:rsid w:val="00174D82"/>
    <w:rsid w:val="0017520B"/>
    <w:rsid w:val="00175526"/>
    <w:rsid w:val="001763F7"/>
    <w:rsid w:val="00176BB5"/>
    <w:rsid w:val="00176C44"/>
    <w:rsid w:val="00177010"/>
    <w:rsid w:val="00180F13"/>
    <w:rsid w:val="00181964"/>
    <w:rsid w:val="001825CC"/>
    <w:rsid w:val="00182DBF"/>
    <w:rsid w:val="0018358E"/>
    <w:rsid w:val="00183ED7"/>
    <w:rsid w:val="001848C7"/>
    <w:rsid w:val="00184FF2"/>
    <w:rsid w:val="00187AD6"/>
    <w:rsid w:val="00187E75"/>
    <w:rsid w:val="0019028C"/>
    <w:rsid w:val="001903B4"/>
    <w:rsid w:val="001914A6"/>
    <w:rsid w:val="00191DAF"/>
    <w:rsid w:val="0019273C"/>
    <w:rsid w:val="00193CF8"/>
    <w:rsid w:val="00193D2A"/>
    <w:rsid w:val="00193DD1"/>
    <w:rsid w:val="00194103"/>
    <w:rsid w:val="00194520"/>
    <w:rsid w:val="00194524"/>
    <w:rsid w:val="00194C22"/>
    <w:rsid w:val="00194DF3"/>
    <w:rsid w:val="0019557B"/>
    <w:rsid w:val="00195A5C"/>
    <w:rsid w:val="00195CA0"/>
    <w:rsid w:val="001965A4"/>
    <w:rsid w:val="00196BAC"/>
    <w:rsid w:val="00197FE3"/>
    <w:rsid w:val="001A01D1"/>
    <w:rsid w:val="001A09AE"/>
    <w:rsid w:val="001A128D"/>
    <w:rsid w:val="001A1333"/>
    <w:rsid w:val="001A17D1"/>
    <w:rsid w:val="001A1EB6"/>
    <w:rsid w:val="001A1F20"/>
    <w:rsid w:val="001A3057"/>
    <w:rsid w:val="001A3759"/>
    <w:rsid w:val="001A4FA0"/>
    <w:rsid w:val="001A5940"/>
    <w:rsid w:val="001A5F16"/>
    <w:rsid w:val="001A6667"/>
    <w:rsid w:val="001A678A"/>
    <w:rsid w:val="001A6D27"/>
    <w:rsid w:val="001A6E18"/>
    <w:rsid w:val="001A7A60"/>
    <w:rsid w:val="001A7CE5"/>
    <w:rsid w:val="001B030A"/>
    <w:rsid w:val="001B0FDD"/>
    <w:rsid w:val="001B2534"/>
    <w:rsid w:val="001B2B80"/>
    <w:rsid w:val="001B39B3"/>
    <w:rsid w:val="001B3BEA"/>
    <w:rsid w:val="001B48C8"/>
    <w:rsid w:val="001B524B"/>
    <w:rsid w:val="001B531E"/>
    <w:rsid w:val="001B58DD"/>
    <w:rsid w:val="001B5F25"/>
    <w:rsid w:val="001B6413"/>
    <w:rsid w:val="001B6988"/>
    <w:rsid w:val="001B713A"/>
    <w:rsid w:val="001C087E"/>
    <w:rsid w:val="001C0D49"/>
    <w:rsid w:val="001C13BB"/>
    <w:rsid w:val="001C20FB"/>
    <w:rsid w:val="001C28F6"/>
    <w:rsid w:val="001C2B76"/>
    <w:rsid w:val="001C344C"/>
    <w:rsid w:val="001C3B6E"/>
    <w:rsid w:val="001C3F27"/>
    <w:rsid w:val="001C49BC"/>
    <w:rsid w:val="001C5EC3"/>
    <w:rsid w:val="001C6106"/>
    <w:rsid w:val="001C7081"/>
    <w:rsid w:val="001C71DE"/>
    <w:rsid w:val="001C735B"/>
    <w:rsid w:val="001D0216"/>
    <w:rsid w:val="001D11EE"/>
    <w:rsid w:val="001D159C"/>
    <w:rsid w:val="001D192D"/>
    <w:rsid w:val="001D2B28"/>
    <w:rsid w:val="001D34E6"/>
    <w:rsid w:val="001D572F"/>
    <w:rsid w:val="001D60E0"/>
    <w:rsid w:val="001D633E"/>
    <w:rsid w:val="001D6696"/>
    <w:rsid w:val="001D6745"/>
    <w:rsid w:val="001D69EC"/>
    <w:rsid w:val="001D6AEB"/>
    <w:rsid w:val="001D6BF4"/>
    <w:rsid w:val="001D7495"/>
    <w:rsid w:val="001E0F1D"/>
    <w:rsid w:val="001E3CEF"/>
    <w:rsid w:val="001E461C"/>
    <w:rsid w:val="001E6C69"/>
    <w:rsid w:val="001E714E"/>
    <w:rsid w:val="001E7AD4"/>
    <w:rsid w:val="001E7F1B"/>
    <w:rsid w:val="001F0A25"/>
    <w:rsid w:val="001F1E2F"/>
    <w:rsid w:val="001F2581"/>
    <w:rsid w:val="001F28BE"/>
    <w:rsid w:val="001F28E2"/>
    <w:rsid w:val="001F315E"/>
    <w:rsid w:val="001F4E56"/>
    <w:rsid w:val="001F5069"/>
    <w:rsid w:val="001F58CA"/>
    <w:rsid w:val="001F60D1"/>
    <w:rsid w:val="001F67C8"/>
    <w:rsid w:val="001F694F"/>
    <w:rsid w:val="001F6B44"/>
    <w:rsid w:val="001F7215"/>
    <w:rsid w:val="00201674"/>
    <w:rsid w:val="0020173F"/>
    <w:rsid w:val="00201EEC"/>
    <w:rsid w:val="0020246B"/>
    <w:rsid w:val="0020477B"/>
    <w:rsid w:val="00206C6C"/>
    <w:rsid w:val="00207841"/>
    <w:rsid w:val="00207CFF"/>
    <w:rsid w:val="00207F2B"/>
    <w:rsid w:val="002111C2"/>
    <w:rsid w:val="002117CA"/>
    <w:rsid w:val="00211A94"/>
    <w:rsid w:val="00211BEE"/>
    <w:rsid w:val="00211FFF"/>
    <w:rsid w:val="002123C9"/>
    <w:rsid w:val="00212E05"/>
    <w:rsid w:val="0021362B"/>
    <w:rsid w:val="0021420B"/>
    <w:rsid w:val="002142B8"/>
    <w:rsid w:val="00214758"/>
    <w:rsid w:val="0021544F"/>
    <w:rsid w:val="00215E4B"/>
    <w:rsid w:val="002161E5"/>
    <w:rsid w:val="00217807"/>
    <w:rsid w:val="00220A15"/>
    <w:rsid w:val="0022101F"/>
    <w:rsid w:val="00222091"/>
    <w:rsid w:val="002220A1"/>
    <w:rsid w:val="002224A5"/>
    <w:rsid w:val="00222C01"/>
    <w:rsid w:val="00222DA7"/>
    <w:rsid w:val="0022301A"/>
    <w:rsid w:val="0022365A"/>
    <w:rsid w:val="00223986"/>
    <w:rsid w:val="00223CEB"/>
    <w:rsid w:val="0022465F"/>
    <w:rsid w:val="00224AD3"/>
    <w:rsid w:val="00224BA0"/>
    <w:rsid w:val="00224F3C"/>
    <w:rsid w:val="00224F8B"/>
    <w:rsid w:val="00225228"/>
    <w:rsid w:val="002265D6"/>
    <w:rsid w:val="00227A90"/>
    <w:rsid w:val="002301AA"/>
    <w:rsid w:val="00230495"/>
    <w:rsid w:val="00230E18"/>
    <w:rsid w:val="002310C8"/>
    <w:rsid w:val="00231D78"/>
    <w:rsid w:val="002326A5"/>
    <w:rsid w:val="00232E7E"/>
    <w:rsid w:val="00233331"/>
    <w:rsid w:val="002334F9"/>
    <w:rsid w:val="00233E24"/>
    <w:rsid w:val="0023586B"/>
    <w:rsid w:val="00236073"/>
    <w:rsid w:val="00236181"/>
    <w:rsid w:val="00236291"/>
    <w:rsid w:val="002372B9"/>
    <w:rsid w:val="00240396"/>
    <w:rsid w:val="0024064D"/>
    <w:rsid w:val="00240FA1"/>
    <w:rsid w:val="002412EA"/>
    <w:rsid w:val="00242CC4"/>
    <w:rsid w:val="00243A5C"/>
    <w:rsid w:val="0024440D"/>
    <w:rsid w:val="00246454"/>
    <w:rsid w:val="00246998"/>
    <w:rsid w:val="00246C2D"/>
    <w:rsid w:val="00246E48"/>
    <w:rsid w:val="00247263"/>
    <w:rsid w:val="00247D66"/>
    <w:rsid w:val="00247DEC"/>
    <w:rsid w:val="002517E1"/>
    <w:rsid w:val="002530E1"/>
    <w:rsid w:val="002547F7"/>
    <w:rsid w:val="0025539C"/>
    <w:rsid w:val="00255585"/>
    <w:rsid w:val="00257C43"/>
    <w:rsid w:val="00257D39"/>
    <w:rsid w:val="00260AB9"/>
    <w:rsid w:val="00260AC8"/>
    <w:rsid w:val="00260CF5"/>
    <w:rsid w:val="00261147"/>
    <w:rsid w:val="00261C5E"/>
    <w:rsid w:val="00261DB1"/>
    <w:rsid w:val="002620D1"/>
    <w:rsid w:val="00262532"/>
    <w:rsid w:val="0026377C"/>
    <w:rsid w:val="00263D6F"/>
    <w:rsid w:val="00263F9F"/>
    <w:rsid w:val="00264681"/>
    <w:rsid w:val="002646F7"/>
    <w:rsid w:val="00265396"/>
    <w:rsid w:val="00265879"/>
    <w:rsid w:val="00265DFC"/>
    <w:rsid w:val="00266450"/>
    <w:rsid w:val="002672A7"/>
    <w:rsid w:val="0026783A"/>
    <w:rsid w:val="002708D1"/>
    <w:rsid w:val="00272553"/>
    <w:rsid w:val="00273934"/>
    <w:rsid w:val="00273DF6"/>
    <w:rsid w:val="00274371"/>
    <w:rsid w:val="0027489F"/>
    <w:rsid w:val="002748A4"/>
    <w:rsid w:val="00274D24"/>
    <w:rsid w:val="00275EF3"/>
    <w:rsid w:val="002801E8"/>
    <w:rsid w:val="00280436"/>
    <w:rsid w:val="002805B5"/>
    <w:rsid w:val="00280C97"/>
    <w:rsid w:val="00280ED3"/>
    <w:rsid w:val="00281C1B"/>
    <w:rsid w:val="00281CD7"/>
    <w:rsid w:val="0028211B"/>
    <w:rsid w:val="00282CDC"/>
    <w:rsid w:val="00282F0A"/>
    <w:rsid w:val="00284206"/>
    <w:rsid w:val="002864DD"/>
    <w:rsid w:val="00286CF2"/>
    <w:rsid w:val="00287057"/>
    <w:rsid w:val="00287610"/>
    <w:rsid w:val="00287795"/>
    <w:rsid w:val="00287BFA"/>
    <w:rsid w:val="00290927"/>
    <w:rsid w:val="00291147"/>
    <w:rsid w:val="00291D50"/>
    <w:rsid w:val="00292216"/>
    <w:rsid w:val="002922D1"/>
    <w:rsid w:val="002929CD"/>
    <w:rsid w:val="00292BF5"/>
    <w:rsid w:val="00293C51"/>
    <w:rsid w:val="002943F6"/>
    <w:rsid w:val="00295246"/>
    <w:rsid w:val="00295E2E"/>
    <w:rsid w:val="002963FF"/>
    <w:rsid w:val="00296E60"/>
    <w:rsid w:val="002A02FE"/>
    <w:rsid w:val="002A09A3"/>
    <w:rsid w:val="002A0CC8"/>
    <w:rsid w:val="002A0ECD"/>
    <w:rsid w:val="002A160B"/>
    <w:rsid w:val="002A1C8C"/>
    <w:rsid w:val="002A2010"/>
    <w:rsid w:val="002A2F66"/>
    <w:rsid w:val="002A321B"/>
    <w:rsid w:val="002A429B"/>
    <w:rsid w:val="002A52C7"/>
    <w:rsid w:val="002A5991"/>
    <w:rsid w:val="002A675C"/>
    <w:rsid w:val="002A6C3E"/>
    <w:rsid w:val="002A745F"/>
    <w:rsid w:val="002A778F"/>
    <w:rsid w:val="002A7C91"/>
    <w:rsid w:val="002B0135"/>
    <w:rsid w:val="002B0D8B"/>
    <w:rsid w:val="002B1212"/>
    <w:rsid w:val="002B15FE"/>
    <w:rsid w:val="002B28E9"/>
    <w:rsid w:val="002B3426"/>
    <w:rsid w:val="002B4DB7"/>
    <w:rsid w:val="002B50AB"/>
    <w:rsid w:val="002B543F"/>
    <w:rsid w:val="002B5985"/>
    <w:rsid w:val="002B5A30"/>
    <w:rsid w:val="002B64BE"/>
    <w:rsid w:val="002B6736"/>
    <w:rsid w:val="002B6DD9"/>
    <w:rsid w:val="002B7BC5"/>
    <w:rsid w:val="002B7E54"/>
    <w:rsid w:val="002C0ACA"/>
    <w:rsid w:val="002C2540"/>
    <w:rsid w:val="002C3535"/>
    <w:rsid w:val="002C3947"/>
    <w:rsid w:val="002C51B5"/>
    <w:rsid w:val="002C521F"/>
    <w:rsid w:val="002C5657"/>
    <w:rsid w:val="002C5886"/>
    <w:rsid w:val="002C5DE2"/>
    <w:rsid w:val="002C5E20"/>
    <w:rsid w:val="002C637B"/>
    <w:rsid w:val="002C6408"/>
    <w:rsid w:val="002C70BF"/>
    <w:rsid w:val="002C77C6"/>
    <w:rsid w:val="002C7B1B"/>
    <w:rsid w:val="002C7F0D"/>
    <w:rsid w:val="002C7F30"/>
    <w:rsid w:val="002D0053"/>
    <w:rsid w:val="002D0C28"/>
    <w:rsid w:val="002D0C2B"/>
    <w:rsid w:val="002D13F2"/>
    <w:rsid w:val="002D1704"/>
    <w:rsid w:val="002D391A"/>
    <w:rsid w:val="002D3A8D"/>
    <w:rsid w:val="002D5993"/>
    <w:rsid w:val="002D5BAE"/>
    <w:rsid w:val="002D5D1D"/>
    <w:rsid w:val="002D5EE2"/>
    <w:rsid w:val="002D5F04"/>
    <w:rsid w:val="002D66B2"/>
    <w:rsid w:val="002D7374"/>
    <w:rsid w:val="002D7CAB"/>
    <w:rsid w:val="002E07A3"/>
    <w:rsid w:val="002E275D"/>
    <w:rsid w:val="002E304A"/>
    <w:rsid w:val="002E3766"/>
    <w:rsid w:val="002E429D"/>
    <w:rsid w:val="002E4923"/>
    <w:rsid w:val="002E4E7E"/>
    <w:rsid w:val="002E506E"/>
    <w:rsid w:val="002E60B6"/>
    <w:rsid w:val="002E65B7"/>
    <w:rsid w:val="002E68EB"/>
    <w:rsid w:val="002E6EF5"/>
    <w:rsid w:val="002E7454"/>
    <w:rsid w:val="002E7BBB"/>
    <w:rsid w:val="002F0209"/>
    <w:rsid w:val="002F06AE"/>
    <w:rsid w:val="002F1374"/>
    <w:rsid w:val="002F21F1"/>
    <w:rsid w:val="002F245B"/>
    <w:rsid w:val="002F24EE"/>
    <w:rsid w:val="002F281F"/>
    <w:rsid w:val="002F296A"/>
    <w:rsid w:val="002F2DDF"/>
    <w:rsid w:val="002F3C7C"/>
    <w:rsid w:val="002F5091"/>
    <w:rsid w:val="002F5693"/>
    <w:rsid w:val="002F5812"/>
    <w:rsid w:val="002F59D5"/>
    <w:rsid w:val="002F65E8"/>
    <w:rsid w:val="002F699D"/>
    <w:rsid w:val="002F7775"/>
    <w:rsid w:val="00300135"/>
    <w:rsid w:val="003028BB"/>
    <w:rsid w:val="00303583"/>
    <w:rsid w:val="00305418"/>
    <w:rsid w:val="0030563C"/>
    <w:rsid w:val="00305AAD"/>
    <w:rsid w:val="00306030"/>
    <w:rsid w:val="0030660A"/>
    <w:rsid w:val="00306CD4"/>
    <w:rsid w:val="00307800"/>
    <w:rsid w:val="00307B33"/>
    <w:rsid w:val="00310100"/>
    <w:rsid w:val="003103DC"/>
    <w:rsid w:val="00310EA0"/>
    <w:rsid w:val="003127FF"/>
    <w:rsid w:val="00313171"/>
    <w:rsid w:val="003132F8"/>
    <w:rsid w:val="0031556B"/>
    <w:rsid w:val="00316E66"/>
    <w:rsid w:val="00320354"/>
    <w:rsid w:val="003206BB"/>
    <w:rsid w:val="00322A06"/>
    <w:rsid w:val="00323009"/>
    <w:rsid w:val="00323AB1"/>
    <w:rsid w:val="00323C8F"/>
    <w:rsid w:val="0032471D"/>
    <w:rsid w:val="00324EEE"/>
    <w:rsid w:val="00325662"/>
    <w:rsid w:val="00331BED"/>
    <w:rsid w:val="00331F56"/>
    <w:rsid w:val="0033280E"/>
    <w:rsid w:val="00332AA1"/>
    <w:rsid w:val="00332C4D"/>
    <w:rsid w:val="0033368E"/>
    <w:rsid w:val="003340A6"/>
    <w:rsid w:val="00335B28"/>
    <w:rsid w:val="003366D7"/>
    <w:rsid w:val="00336B25"/>
    <w:rsid w:val="00336CC5"/>
    <w:rsid w:val="00336EBE"/>
    <w:rsid w:val="0033722D"/>
    <w:rsid w:val="00337B5B"/>
    <w:rsid w:val="00337FC8"/>
    <w:rsid w:val="003409E4"/>
    <w:rsid w:val="00340ABE"/>
    <w:rsid w:val="00340F84"/>
    <w:rsid w:val="0034118E"/>
    <w:rsid w:val="00341865"/>
    <w:rsid w:val="00342083"/>
    <w:rsid w:val="00343D1A"/>
    <w:rsid w:val="00343E64"/>
    <w:rsid w:val="003442CD"/>
    <w:rsid w:val="00344447"/>
    <w:rsid w:val="0034454F"/>
    <w:rsid w:val="00346687"/>
    <w:rsid w:val="003475E2"/>
    <w:rsid w:val="00347621"/>
    <w:rsid w:val="003479E0"/>
    <w:rsid w:val="00347C07"/>
    <w:rsid w:val="0035035F"/>
    <w:rsid w:val="00350A96"/>
    <w:rsid w:val="00350D9B"/>
    <w:rsid w:val="00351536"/>
    <w:rsid w:val="00351C11"/>
    <w:rsid w:val="00352306"/>
    <w:rsid w:val="00352987"/>
    <w:rsid w:val="003557AA"/>
    <w:rsid w:val="0035705C"/>
    <w:rsid w:val="00357BDA"/>
    <w:rsid w:val="003607A3"/>
    <w:rsid w:val="0036143D"/>
    <w:rsid w:val="00363A24"/>
    <w:rsid w:val="003641A1"/>
    <w:rsid w:val="003654CB"/>
    <w:rsid w:val="003656E4"/>
    <w:rsid w:val="003657E5"/>
    <w:rsid w:val="003669A9"/>
    <w:rsid w:val="0037094A"/>
    <w:rsid w:val="00372521"/>
    <w:rsid w:val="00372BE3"/>
    <w:rsid w:val="0037323B"/>
    <w:rsid w:val="003739AC"/>
    <w:rsid w:val="00373C66"/>
    <w:rsid w:val="0037410D"/>
    <w:rsid w:val="0037505E"/>
    <w:rsid w:val="003758E4"/>
    <w:rsid w:val="00375BD2"/>
    <w:rsid w:val="00376FB3"/>
    <w:rsid w:val="00377A07"/>
    <w:rsid w:val="00377A83"/>
    <w:rsid w:val="00380CC6"/>
    <w:rsid w:val="0038142A"/>
    <w:rsid w:val="00381EAB"/>
    <w:rsid w:val="00382195"/>
    <w:rsid w:val="0038219A"/>
    <w:rsid w:val="00382C17"/>
    <w:rsid w:val="00382CF2"/>
    <w:rsid w:val="00382DE8"/>
    <w:rsid w:val="00382F8A"/>
    <w:rsid w:val="003836DE"/>
    <w:rsid w:val="003837B2"/>
    <w:rsid w:val="003844FC"/>
    <w:rsid w:val="003847FC"/>
    <w:rsid w:val="00385A0A"/>
    <w:rsid w:val="00390BAF"/>
    <w:rsid w:val="00390C9E"/>
    <w:rsid w:val="003913DD"/>
    <w:rsid w:val="00391507"/>
    <w:rsid w:val="003918B7"/>
    <w:rsid w:val="00392998"/>
    <w:rsid w:val="00392D2F"/>
    <w:rsid w:val="003945BC"/>
    <w:rsid w:val="00394BD2"/>
    <w:rsid w:val="00395750"/>
    <w:rsid w:val="003978B5"/>
    <w:rsid w:val="00397FD9"/>
    <w:rsid w:val="003A00E7"/>
    <w:rsid w:val="003A00EB"/>
    <w:rsid w:val="003A0B21"/>
    <w:rsid w:val="003A278B"/>
    <w:rsid w:val="003A3031"/>
    <w:rsid w:val="003A42AF"/>
    <w:rsid w:val="003A4DF8"/>
    <w:rsid w:val="003A4FAA"/>
    <w:rsid w:val="003A6276"/>
    <w:rsid w:val="003A678C"/>
    <w:rsid w:val="003A6FAA"/>
    <w:rsid w:val="003B0484"/>
    <w:rsid w:val="003B146D"/>
    <w:rsid w:val="003B1AC4"/>
    <w:rsid w:val="003B2F80"/>
    <w:rsid w:val="003B4337"/>
    <w:rsid w:val="003B4D3E"/>
    <w:rsid w:val="003B650F"/>
    <w:rsid w:val="003B67E2"/>
    <w:rsid w:val="003B7C4D"/>
    <w:rsid w:val="003B7CC9"/>
    <w:rsid w:val="003B7F33"/>
    <w:rsid w:val="003C06ED"/>
    <w:rsid w:val="003C0729"/>
    <w:rsid w:val="003C10E6"/>
    <w:rsid w:val="003C1213"/>
    <w:rsid w:val="003C214F"/>
    <w:rsid w:val="003C2712"/>
    <w:rsid w:val="003C337D"/>
    <w:rsid w:val="003C3820"/>
    <w:rsid w:val="003C3907"/>
    <w:rsid w:val="003C42E8"/>
    <w:rsid w:val="003C48A0"/>
    <w:rsid w:val="003C4AA3"/>
    <w:rsid w:val="003C6E62"/>
    <w:rsid w:val="003C70C2"/>
    <w:rsid w:val="003C70CF"/>
    <w:rsid w:val="003C74F7"/>
    <w:rsid w:val="003C7FDF"/>
    <w:rsid w:val="003D073D"/>
    <w:rsid w:val="003D0993"/>
    <w:rsid w:val="003D10CD"/>
    <w:rsid w:val="003D2108"/>
    <w:rsid w:val="003D2E1F"/>
    <w:rsid w:val="003D3731"/>
    <w:rsid w:val="003D38F4"/>
    <w:rsid w:val="003D4E25"/>
    <w:rsid w:val="003D6195"/>
    <w:rsid w:val="003D6A1B"/>
    <w:rsid w:val="003D703A"/>
    <w:rsid w:val="003D7742"/>
    <w:rsid w:val="003E0F43"/>
    <w:rsid w:val="003E10D4"/>
    <w:rsid w:val="003E2F4E"/>
    <w:rsid w:val="003E3CBD"/>
    <w:rsid w:val="003E3DBB"/>
    <w:rsid w:val="003E3FCA"/>
    <w:rsid w:val="003E4129"/>
    <w:rsid w:val="003E4366"/>
    <w:rsid w:val="003E48D5"/>
    <w:rsid w:val="003E5E24"/>
    <w:rsid w:val="003E5E2D"/>
    <w:rsid w:val="003E7346"/>
    <w:rsid w:val="003E7A0D"/>
    <w:rsid w:val="003E7A7E"/>
    <w:rsid w:val="003F0051"/>
    <w:rsid w:val="003F16D2"/>
    <w:rsid w:val="003F1E04"/>
    <w:rsid w:val="003F1F90"/>
    <w:rsid w:val="003F26FE"/>
    <w:rsid w:val="003F2C1C"/>
    <w:rsid w:val="003F417B"/>
    <w:rsid w:val="003F4952"/>
    <w:rsid w:val="003F4F70"/>
    <w:rsid w:val="003F561B"/>
    <w:rsid w:val="003F67F6"/>
    <w:rsid w:val="003F72CB"/>
    <w:rsid w:val="003F78EA"/>
    <w:rsid w:val="00400D3B"/>
    <w:rsid w:val="00402C52"/>
    <w:rsid w:val="00402F86"/>
    <w:rsid w:val="00403C1A"/>
    <w:rsid w:val="00403EBB"/>
    <w:rsid w:val="0040493E"/>
    <w:rsid w:val="00404CF3"/>
    <w:rsid w:val="00404D98"/>
    <w:rsid w:val="0040519D"/>
    <w:rsid w:val="004057CB"/>
    <w:rsid w:val="00405A13"/>
    <w:rsid w:val="00406B5E"/>
    <w:rsid w:val="00407C72"/>
    <w:rsid w:val="00410C29"/>
    <w:rsid w:val="00411C37"/>
    <w:rsid w:val="00411DB6"/>
    <w:rsid w:val="00411F79"/>
    <w:rsid w:val="00411F9F"/>
    <w:rsid w:val="004120AC"/>
    <w:rsid w:val="00413309"/>
    <w:rsid w:val="00413671"/>
    <w:rsid w:val="0041424D"/>
    <w:rsid w:val="00414473"/>
    <w:rsid w:val="004151D1"/>
    <w:rsid w:val="004152FA"/>
    <w:rsid w:val="004161A8"/>
    <w:rsid w:val="00416A13"/>
    <w:rsid w:val="00417D54"/>
    <w:rsid w:val="00420D48"/>
    <w:rsid w:val="00420DFC"/>
    <w:rsid w:val="00420E4C"/>
    <w:rsid w:val="00421222"/>
    <w:rsid w:val="00421D8C"/>
    <w:rsid w:val="00422DFE"/>
    <w:rsid w:val="00423DE6"/>
    <w:rsid w:val="00423F21"/>
    <w:rsid w:val="00424164"/>
    <w:rsid w:val="004246D7"/>
    <w:rsid w:val="0042497C"/>
    <w:rsid w:val="00424F6D"/>
    <w:rsid w:val="00426A2F"/>
    <w:rsid w:val="004274B7"/>
    <w:rsid w:val="004277E7"/>
    <w:rsid w:val="00427F9E"/>
    <w:rsid w:val="004311B5"/>
    <w:rsid w:val="00432220"/>
    <w:rsid w:val="0043225A"/>
    <w:rsid w:val="00432816"/>
    <w:rsid w:val="00433296"/>
    <w:rsid w:val="0043350D"/>
    <w:rsid w:val="00433E57"/>
    <w:rsid w:val="00437778"/>
    <w:rsid w:val="00440795"/>
    <w:rsid w:val="00440EEE"/>
    <w:rsid w:val="00441ACE"/>
    <w:rsid w:val="0044244F"/>
    <w:rsid w:val="00442DD0"/>
    <w:rsid w:val="00443608"/>
    <w:rsid w:val="00445F8C"/>
    <w:rsid w:val="00447B75"/>
    <w:rsid w:val="00447EA5"/>
    <w:rsid w:val="00450EB2"/>
    <w:rsid w:val="00451064"/>
    <w:rsid w:val="004510C6"/>
    <w:rsid w:val="00452DB9"/>
    <w:rsid w:val="00452F68"/>
    <w:rsid w:val="00453109"/>
    <w:rsid w:val="00453C4E"/>
    <w:rsid w:val="00453FD7"/>
    <w:rsid w:val="00454967"/>
    <w:rsid w:val="0045505E"/>
    <w:rsid w:val="00455D03"/>
    <w:rsid w:val="00457A41"/>
    <w:rsid w:val="00460553"/>
    <w:rsid w:val="0046327D"/>
    <w:rsid w:val="004638B5"/>
    <w:rsid w:val="0046393B"/>
    <w:rsid w:val="00463EB2"/>
    <w:rsid w:val="004650A4"/>
    <w:rsid w:val="0046603F"/>
    <w:rsid w:val="00466F78"/>
    <w:rsid w:val="00467671"/>
    <w:rsid w:val="0047007B"/>
    <w:rsid w:val="0047033D"/>
    <w:rsid w:val="004705F5"/>
    <w:rsid w:val="00470C56"/>
    <w:rsid w:val="00470E9E"/>
    <w:rsid w:val="00471A0E"/>
    <w:rsid w:val="00472899"/>
    <w:rsid w:val="004730DC"/>
    <w:rsid w:val="0047374A"/>
    <w:rsid w:val="00473776"/>
    <w:rsid w:val="00473ADB"/>
    <w:rsid w:val="00474818"/>
    <w:rsid w:val="00475086"/>
    <w:rsid w:val="004754E4"/>
    <w:rsid w:val="0047572A"/>
    <w:rsid w:val="00475CE1"/>
    <w:rsid w:val="00477102"/>
    <w:rsid w:val="0047724C"/>
    <w:rsid w:val="004777C8"/>
    <w:rsid w:val="00480D44"/>
    <w:rsid w:val="00481FEE"/>
    <w:rsid w:val="004827B3"/>
    <w:rsid w:val="004834F7"/>
    <w:rsid w:val="004840AF"/>
    <w:rsid w:val="00484A29"/>
    <w:rsid w:val="00485D5A"/>
    <w:rsid w:val="00486053"/>
    <w:rsid w:val="00486EE6"/>
    <w:rsid w:val="00490043"/>
    <w:rsid w:val="0049171F"/>
    <w:rsid w:val="00491A50"/>
    <w:rsid w:val="00491AE2"/>
    <w:rsid w:val="00492439"/>
    <w:rsid w:val="004926C9"/>
    <w:rsid w:val="00492896"/>
    <w:rsid w:val="00493067"/>
    <w:rsid w:val="00493D3A"/>
    <w:rsid w:val="00494746"/>
    <w:rsid w:val="00495362"/>
    <w:rsid w:val="00496DAB"/>
    <w:rsid w:val="00497300"/>
    <w:rsid w:val="004974CE"/>
    <w:rsid w:val="004A0051"/>
    <w:rsid w:val="004A05FB"/>
    <w:rsid w:val="004A0BA9"/>
    <w:rsid w:val="004A16D9"/>
    <w:rsid w:val="004A1CE0"/>
    <w:rsid w:val="004A1FA7"/>
    <w:rsid w:val="004A2881"/>
    <w:rsid w:val="004A28D8"/>
    <w:rsid w:val="004A45A2"/>
    <w:rsid w:val="004A470D"/>
    <w:rsid w:val="004A52E6"/>
    <w:rsid w:val="004A635F"/>
    <w:rsid w:val="004B015B"/>
    <w:rsid w:val="004B0C27"/>
    <w:rsid w:val="004B2598"/>
    <w:rsid w:val="004B2751"/>
    <w:rsid w:val="004B2E4E"/>
    <w:rsid w:val="004B32FF"/>
    <w:rsid w:val="004B43EE"/>
    <w:rsid w:val="004B452C"/>
    <w:rsid w:val="004B4BC9"/>
    <w:rsid w:val="004B6854"/>
    <w:rsid w:val="004B6C77"/>
    <w:rsid w:val="004C0B6F"/>
    <w:rsid w:val="004C1A49"/>
    <w:rsid w:val="004C1BAF"/>
    <w:rsid w:val="004C3B7B"/>
    <w:rsid w:val="004C47BD"/>
    <w:rsid w:val="004C54DC"/>
    <w:rsid w:val="004C58D5"/>
    <w:rsid w:val="004C5FC1"/>
    <w:rsid w:val="004C6752"/>
    <w:rsid w:val="004C6ADB"/>
    <w:rsid w:val="004C6ED9"/>
    <w:rsid w:val="004C775F"/>
    <w:rsid w:val="004C7F8E"/>
    <w:rsid w:val="004D17BF"/>
    <w:rsid w:val="004D1BAF"/>
    <w:rsid w:val="004D2873"/>
    <w:rsid w:val="004D2DB7"/>
    <w:rsid w:val="004D40D4"/>
    <w:rsid w:val="004D43D9"/>
    <w:rsid w:val="004D5774"/>
    <w:rsid w:val="004D59FE"/>
    <w:rsid w:val="004D5B03"/>
    <w:rsid w:val="004D681B"/>
    <w:rsid w:val="004D72EA"/>
    <w:rsid w:val="004D7636"/>
    <w:rsid w:val="004D78B4"/>
    <w:rsid w:val="004E0327"/>
    <w:rsid w:val="004E0472"/>
    <w:rsid w:val="004E131C"/>
    <w:rsid w:val="004E16F8"/>
    <w:rsid w:val="004E18E6"/>
    <w:rsid w:val="004E1B6D"/>
    <w:rsid w:val="004E1EC8"/>
    <w:rsid w:val="004E234A"/>
    <w:rsid w:val="004E3A2C"/>
    <w:rsid w:val="004E3AE4"/>
    <w:rsid w:val="004E3C20"/>
    <w:rsid w:val="004E4E9F"/>
    <w:rsid w:val="004E5076"/>
    <w:rsid w:val="004E56F0"/>
    <w:rsid w:val="004E6FD0"/>
    <w:rsid w:val="004E79B7"/>
    <w:rsid w:val="004E7CC4"/>
    <w:rsid w:val="004F0248"/>
    <w:rsid w:val="004F0AAB"/>
    <w:rsid w:val="004F0C37"/>
    <w:rsid w:val="004F10BD"/>
    <w:rsid w:val="004F15CC"/>
    <w:rsid w:val="004F15D9"/>
    <w:rsid w:val="004F217F"/>
    <w:rsid w:val="004F7054"/>
    <w:rsid w:val="004F7187"/>
    <w:rsid w:val="004F74B0"/>
    <w:rsid w:val="004F7993"/>
    <w:rsid w:val="0050005A"/>
    <w:rsid w:val="005014BA"/>
    <w:rsid w:val="005022E3"/>
    <w:rsid w:val="00502D4A"/>
    <w:rsid w:val="005034D4"/>
    <w:rsid w:val="00504AC1"/>
    <w:rsid w:val="00504E2F"/>
    <w:rsid w:val="005060A2"/>
    <w:rsid w:val="005064C1"/>
    <w:rsid w:val="005066F9"/>
    <w:rsid w:val="00506768"/>
    <w:rsid w:val="00506DFD"/>
    <w:rsid w:val="00506ECA"/>
    <w:rsid w:val="0051007E"/>
    <w:rsid w:val="00510911"/>
    <w:rsid w:val="005113FF"/>
    <w:rsid w:val="005114E7"/>
    <w:rsid w:val="00511EB1"/>
    <w:rsid w:val="00512B9D"/>
    <w:rsid w:val="00513358"/>
    <w:rsid w:val="0051482D"/>
    <w:rsid w:val="00514879"/>
    <w:rsid w:val="00515265"/>
    <w:rsid w:val="0051580F"/>
    <w:rsid w:val="00515E8F"/>
    <w:rsid w:val="00516834"/>
    <w:rsid w:val="00516E58"/>
    <w:rsid w:val="00520147"/>
    <w:rsid w:val="00520404"/>
    <w:rsid w:val="00521144"/>
    <w:rsid w:val="00522139"/>
    <w:rsid w:val="00522790"/>
    <w:rsid w:val="00522E29"/>
    <w:rsid w:val="005239ED"/>
    <w:rsid w:val="0052445F"/>
    <w:rsid w:val="00524F9B"/>
    <w:rsid w:val="00525B0F"/>
    <w:rsid w:val="00526622"/>
    <w:rsid w:val="0052709A"/>
    <w:rsid w:val="00527390"/>
    <w:rsid w:val="005274D1"/>
    <w:rsid w:val="00530043"/>
    <w:rsid w:val="005333F7"/>
    <w:rsid w:val="00534788"/>
    <w:rsid w:val="00534989"/>
    <w:rsid w:val="00534E18"/>
    <w:rsid w:val="005359C0"/>
    <w:rsid w:val="00535DB2"/>
    <w:rsid w:val="00535F7E"/>
    <w:rsid w:val="00537F28"/>
    <w:rsid w:val="00540D5E"/>
    <w:rsid w:val="00541522"/>
    <w:rsid w:val="00546064"/>
    <w:rsid w:val="005461DF"/>
    <w:rsid w:val="0054665D"/>
    <w:rsid w:val="00546E26"/>
    <w:rsid w:val="00550266"/>
    <w:rsid w:val="0055047C"/>
    <w:rsid w:val="00550C46"/>
    <w:rsid w:val="00551461"/>
    <w:rsid w:val="00552656"/>
    <w:rsid w:val="0055651E"/>
    <w:rsid w:val="00556B16"/>
    <w:rsid w:val="0056024D"/>
    <w:rsid w:val="00560A69"/>
    <w:rsid w:val="00560DF7"/>
    <w:rsid w:val="00561513"/>
    <w:rsid w:val="00561698"/>
    <w:rsid w:val="0056265C"/>
    <w:rsid w:val="00562883"/>
    <w:rsid w:val="00563414"/>
    <w:rsid w:val="00564722"/>
    <w:rsid w:val="00565CCD"/>
    <w:rsid w:val="00567328"/>
    <w:rsid w:val="00567F75"/>
    <w:rsid w:val="005704AF"/>
    <w:rsid w:val="005706CC"/>
    <w:rsid w:val="00570EFA"/>
    <w:rsid w:val="005712B3"/>
    <w:rsid w:val="005716C7"/>
    <w:rsid w:val="00571893"/>
    <w:rsid w:val="00571AA8"/>
    <w:rsid w:val="0057229F"/>
    <w:rsid w:val="00572735"/>
    <w:rsid w:val="00572975"/>
    <w:rsid w:val="00573151"/>
    <w:rsid w:val="00574AEA"/>
    <w:rsid w:val="00574CDD"/>
    <w:rsid w:val="00574D75"/>
    <w:rsid w:val="00576491"/>
    <w:rsid w:val="00576575"/>
    <w:rsid w:val="0057675B"/>
    <w:rsid w:val="00576868"/>
    <w:rsid w:val="00576DDA"/>
    <w:rsid w:val="0057707A"/>
    <w:rsid w:val="005770A8"/>
    <w:rsid w:val="00584614"/>
    <w:rsid w:val="00584DF6"/>
    <w:rsid w:val="0058530D"/>
    <w:rsid w:val="005857A0"/>
    <w:rsid w:val="00585AE3"/>
    <w:rsid w:val="00586063"/>
    <w:rsid w:val="00586FBD"/>
    <w:rsid w:val="0058746D"/>
    <w:rsid w:val="00587C8C"/>
    <w:rsid w:val="00587CCF"/>
    <w:rsid w:val="005905F8"/>
    <w:rsid w:val="00590627"/>
    <w:rsid w:val="00590C57"/>
    <w:rsid w:val="00590E97"/>
    <w:rsid w:val="00591CEC"/>
    <w:rsid w:val="00591F0F"/>
    <w:rsid w:val="0059208D"/>
    <w:rsid w:val="005924C5"/>
    <w:rsid w:val="00592DC3"/>
    <w:rsid w:val="005931CF"/>
    <w:rsid w:val="00593D84"/>
    <w:rsid w:val="00594D92"/>
    <w:rsid w:val="00594FDA"/>
    <w:rsid w:val="005953EB"/>
    <w:rsid w:val="005955A2"/>
    <w:rsid w:val="00595698"/>
    <w:rsid w:val="00595708"/>
    <w:rsid w:val="00595BDD"/>
    <w:rsid w:val="00595D93"/>
    <w:rsid w:val="00595DDD"/>
    <w:rsid w:val="00597588"/>
    <w:rsid w:val="00597D4B"/>
    <w:rsid w:val="005A3197"/>
    <w:rsid w:val="005A58D6"/>
    <w:rsid w:val="005A5D37"/>
    <w:rsid w:val="005A792C"/>
    <w:rsid w:val="005A7A80"/>
    <w:rsid w:val="005A7DE5"/>
    <w:rsid w:val="005B0455"/>
    <w:rsid w:val="005B0C04"/>
    <w:rsid w:val="005B1359"/>
    <w:rsid w:val="005B16E2"/>
    <w:rsid w:val="005B1DD9"/>
    <w:rsid w:val="005B2F7C"/>
    <w:rsid w:val="005B3606"/>
    <w:rsid w:val="005B3D6D"/>
    <w:rsid w:val="005B3ED5"/>
    <w:rsid w:val="005B4260"/>
    <w:rsid w:val="005B4B66"/>
    <w:rsid w:val="005B51F3"/>
    <w:rsid w:val="005B5352"/>
    <w:rsid w:val="005B5E66"/>
    <w:rsid w:val="005B644A"/>
    <w:rsid w:val="005B64FF"/>
    <w:rsid w:val="005B6A51"/>
    <w:rsid w:val="005B720E"/>
    <w:rsid w:val="005B7317"/>
    <w:rsid w:val="005B78D5"/>
    <w:rsid w:val="005B790D"/>
    <w:rsid w:val="005C0130"/>
    <w:rsid w:val="005C029C"/>
    <w:rsid w:val="005C0AB4"/>
    <w:rsid w:val="005C138B"/>
    <w:rsid w:val="005C1565"/>
    <w:rsid w:val="005C197D"/>
    <w:rsid w:val="005C2D79"/>
    <w:rsid w:val="005C30BF"/>
    <w:rsid w:val="005C4D23"/>
    <w:rsid w:val="005C4FF9"/>
    <w:rsid w:val="005C6568"/>
    <w:rsid w:val="005C6A9D"/>
    <w:rsid w:val="005C6C6B"/>
    <w:rsid w:val="005C6CA6"/>
    <w:rsid w:val="005C751F"/>
    <w:rsid w:val="005C7EC4"/>
    <w:rsid w:val="005D1177"/>
    <w:rsid w:val="005D1A20"/>
    <w:rsid w:val="005D2584"/>
    <w:rsid w:val="005D361B"/>
    <w:rsid w:val="005D3946"/>
    <w:rsid w:val="005D3A42"/>
    <w:rsid w:val="005D4619"/>
    <w:rsid w:val="005D69C7"/>
    <w:rsid w:val="005D729D"/>
    <w:rsid w:val="005E1234"/>
    <w:rsid w:val="005E187C"/>
    <w:rsid w:val="005E2558"/>
    <w:rsid w:val="005E36AC"/>
    <w:rsid w:val="005E4454"/>
    <w:rsid w:val="005E4DF6"/>
    <w:rsid w:val="005E518B"/>
    <w:rsid w:val="005E537D"/>
    <w:rsid w:val="005E62A0"/>
    <w:rsid w:val="005E67C1"/>
    <w:rsid w:val="005E6BD2"/>
    <w:rsid w:val="005E79AB"/>
    <w:rsid w:val="005F1254"/>
    <w:rsid w:val="005F15A2"/>
    <w:rsid w:val="005F1E7B"/>
    <w:rsid w:val="005F21E0"/>
    <w:rsid w:val="005F2309"/>
    <w:rsid w:val="005F2DD3"/>
    <w:rsid w:val="005F3167"/>
    <w:rsid w:val="005F437B"/>
    <w:rsid w:val="005F4E38"/>
    <w:rsid w:val="005F5EF3"/>
    <w:rsid w:val="005F719A"/>
    <w:rsid w:val="005F73AD"/>
    <w:rsid w:val="005F7D2F"/>
    <w:rsid w:val="00600033"/>
    <w:rsid w:val="00600694"/>
    <w:rsid w:val="00600CCD"/>
    <w:rsid w:val="00600DC1"/>
    <w:rsid w:val="006020DE"/>
    <w:rsid w:val="00602641"/>
    <w:rsid w:val="006043E3"/>
    <w:rsid w:val="00604A70"/>
    <w:rsid w:val="00605443"/>
    <w:rsid w:val="00605B0C"/>
    <w:rsid w:val="00605EFA"/>
    <w:rsid w:val="006072FD"/>
    <w:rsid w:val="00607602"/>
    <w:rsid w:val="00607E6B"/>
    <w:rsid w:val="00610B6D"/>
    <w:rsid w:val="00610FBB"/>
    <w:rsid w:val="00611D38"/>
    <w:rsid w:val="006125DF"/>
    <w:rsid w:val="00612C4F"/>
    <w:rsid w:val="0061334F"/>
    <w:rsid w:val="00613EA7"/>
    <w:rsid w:val="00614781"/>
    <w:rsid w:val="00614E8F"/>
    <w:rsid w:val="00615B09"/>
    <w:rsid w:val="006162D8"/>
    <w:rsid w:val="006168B9"/>
    <w:rsid w:val="00617749"/>
    <w:rsid w:val="006200AC"/>
    <w:rsid w:val="00620776"/>
    <w:rsid w:val="00621CE4"/>
    <w:rsid w:val="00623411"/>
    <w:rsid w:val="00625E69"/>
    <w:rsid w:val="0062687C"/>
    <w:rsid w:val="006268EE"/>
    <w:rsid w:val="00626D86"/>
    <w:rsid w:val="00626DD6"/>
    <w:rsid w:val="006273C7"/>
    <w:rsid w:val="0062753A"/>
    <w:rsid w:val="0062779C"/>
    <w:rsid w:val="00631500"/>
    <w:rsid w:val="00631C80"/>
    <w:rsid w:val="00631E68"/>
    <w:rsid w:val="0063273A"/>
    <w:rsid w:val="00632EB0"/>
    <w:rsid w:val="00633936"/>
    <w:rsid w:val="006340EC"/>
    <w:rsid w:val="00634DED"/>
    <w:rsid w:val="00635578"/>
    <w:rsid w:val="0063590B"/>
    <w:rsid w:val="00635BD3"/>
    <w:rsid w:val="00635DBD"/>
    <w:rsid w:val="0063664A"/>
    <w:rsid w:val="006367F0"/>
    <w:rsid w:val="00636D2B"/>
    <w:rsid w:val="006370E5"/>
    <w:rsid w:val="00640388"/>
    <w:rsid w:val="0064047C"/>
    <w:rsid w:val="00640A3D"/>
    <w:rsid w:val="0064374D"/>
    <w:rsid w:val="00643BCD"/>
    <w:rsid w:val="0064532B"/>
    <w:rsid w:val="00645565"/>
    <w:rsid w:val="00645BD4"/>
    <w:rsid w:val="0064605F"/>
    <w:rsid w:val="00646418"/>
    <w:rsid w:val="00646FC1"/>
    <w:rsid w:val="006472BF"/>
    <w:rsid w:val="00647386"/>
    <w:rsid w:val="00647703"/>
    <w:rsid w:val="00647B58"/>
    <w:rsid w:val="00650388"/>
    <w:rsid w:val="0065113A"/>
    <w:rsid w:val="0065176A"/>
    <w:rsid w:val="00651B70"/>
    <w:rsid w:val="0065369A"/>
    <w:rsid w:val="006540E6"/>
    <w:rsid w:val="00654E32"/>
    <w:rsid w:val="00655C67"/>
    <w:rsid w:val="00656B02"/>
    <w:rsid w:val="00656B5B"/>
    <w:rsid w:val="00660228"/>
    <w:rsid w:val="0066041B"/>
    <w:rsid w:val="006611B6"/>
    <w:rsid w:val="0066177C"/>
    <w:rsid w:val="00662B20"/>
    <w:rsid w:val="00662B80"/>
    <w:rsid w:val="00662F65"/>
    <w:rsid w:val="00663112"/>
    <w:rsid w:val="00663406"/>
    <w:rsid w:val="00663EF9"/>
    <w:rsid w:val="0066635A"/>
    <w:rsid w:val="00667702"/>
    <w:rsid w:val="00667AC0"/>
    <w:rsid w:val="006704AE"/>
    <w:rsid w:val="00670FC9"/>
    <w:rsid w:val="006717DF"/>
    <w:rsid w:val="00671FC5"/>
    <w:rsid w:val="00672D7F"/>
    <w:rsid w:val="0067455A"/>
    <w:rsid w:val="00674832"/>
    <w:rsid w:val="00674878"/>
    <w:rsid w:val="006759FA"/>
    <w:rsid w:val="00676ED2"/>
    <w:rsid w:val="006800A9"/>
    <w:rsid w:val="006807F3"/>
    <w:rsid w:val="00680B83"/>
    <w:rsid w:val="00680FFE"/>
    <w:rsid w:val="00681481"/>
    <w:rsid w:val="00681868"/>
    <w:rsid w:val="0068189E"/>
    <w:rsid w:val="00682A41"/>
    <w:rsid w:val="00682F61"/>
    <w:rsid w:val="00683299"/>
    <w:rsid w:val="006841A8"/>
    <w:rsid w:val="00684B63"/>
    <w:rsid w:val="00685635"/>
    <w:rsid w:val="00685CBE"/>
    <w:rsid w:val="00685E17"/>
    <w:rsid w:val="00686006"/>
    <w:rsid w:val="00686D0E"/>
    <w:rsid w:val="00687084"/>
    <w:rsid w:val="00690222"/>
    <w:rsid w:val="006912AD"/>
    <w:rsid w:val="00691403"/>
    <w:rsid w:val="00691921"/>
    <w:rsid w:val="00691C27"/>
    <w:rsid w:val="006924D2"/>
    <w:rsid w:val="006927DA"/>
    <w:rsid w:val="00693A21"/>
    <w:rsid w:val="006940E6"/>
    <w:rsid w:val="00694EE1"/>
    <w:rsid w:val="00695546"/>
    <w:rsid w:val="00695CFF"/>
    <w:rsid w:val="00695FD3"/>
    <w:rsid w:val="0069626D"/>
    <w:rsid w:val="006966D7"/>
    <w:rsid w:val="00696968"/>
    <w:rsid w:val="0069699B"/>
    <w:rsid w:val="006969DC"/>
    <w:rsid w:val="00696DD2"/>
    <w:rsid w:val="0069783F"/>
    <w:rsid w:val="00697BCD"/>
    <w:rsid w:val="006A06B3"/>
    <w:rsid w:val="006A08CC"/>
    <w:rsid w:val="006A0915"/>
    <w:rsid w:val="006A0CF6"/>
    <w:rsid w:val="006A0DA0"/>
    <w:rsid w:val="006A1EE1"/>
    <w:rsid w:val="006A2A25"/>
    <w:rsid w:val="006A2E3B"/>
    <w:rsid w:val="006A301B"/>
    <w:rsid w:val="006A4C99"/>
    <w:rsid w:val="006A54FC"/>
    <w:rsid w:val="006A589B"/>
    <w:rsid w:val="006A5E9D"/>
    <w:rsid w:val="006A6522"/>
    <w:rsid w:val="006A699E"/>
    <w:rsid w:val="006A6A42"/>
    <w:rsid w:val="006A6BA7"/>
    <w:rsid w:val="006A6CFE"/>
    <w:rsid w:val="006B0178"/>
    <w:rsid w:val="006B0333"/>
    <w:rsid w:val="006B0712"/>
    <w:rsid w:val="006B2019"/>
    <w:rsid w:val="006B2575"/>
    <w:rsid w:val="006B2B29"/>
    <w:rsid w:val="006B300B"/>
    <w:rsid w:val="006B48E9"/>
    <w:rsid w:val="006B4FBA"/>
    <w:rsid w:val="006B542C"/>
    <w:rsid w:val="006B67B3"/>
    <w:rsid w:val="006C00D0"/>
    <w:rsid w:val="006C0275"/>
    <w:rsid w:val="006C3257"/>
    <w:rsid w:val="006C4BD2"/>
    <w:rsid w:val="006C5244"/>
    <w:rsid w:val="006C53A6"/>
    <w:rsid w:val="006C553A"/>
    <w:rsid w:val="006C57AC"/>
    <w:rsid w:val="006C622F"/>
    <w:rsid w:val="006C77EB"/>
    <w:rsid w:val="006C7F74"/>
    <w:rsid w:val="006D0F2C"/>
    <w:rsid w:val="006D14B6"/>
    <w:rsid w:val="006D1584"/>
    <w:rsid w:val="006D40D7"/>
    <w:rsid w:val="006D4AC9"/>
    <w:rsid w:val="006D4FB3"/>
    <w:rsid w:val="006D5B54"/>
    <w:rsid w:val="006D5CCA"/>
    <w:rsid w:val="006D5F57"/>
    <w:rsid w:val="006D618D"/>
    <w:rsid w:val="006D68C7"/>
    <w:rsid w:val="006D6950"/>
    <w:rsid w:val="006D706C"/>
    <w:rsid w:val="006D74EA"/>
    <w:rsid w:val="006D76A8"/>
    <w:rsid w:val="006E07ED"/>
    <w:rsid w:val="006E0D08"/>
    <w:rsid w:val="006E0F11"/>
    <w:rsid w:val="006E243C"/>
    <w:rsid w:val="006E29F2"/>
    <w:rsid w:val="006E3945"/>
    <w:rsid w:val="006E3BF4"/>
    <w:rsid w:val="006E3F54"/>
    <w:rsid w:val="006E46CC"/>
    <w:rsid w:val="006E4CA1"/>
    <w:rsid w:val="006E55D4"/>
    <w:rsid w:val="006E773A"/>
    <w:rsid w:val="006E786E"/>
    <w:rsid w:val="006E7A85"/>
    <w:rsid w:val="006F0190"/>
    <w:rsid w:val="006F09DB"/>
    <w:rsid w:val="006F0BCC"/>
    <w:rsid w:val="006F1029"/>
    <w:rsid w:val="006F1855"/>
    <w:rsid w:val="006F1ECE"/>
    <w:rsid w:val="006F1EDA"/>
    <w:rsid w:val="006F6491"/>
    <w:rsid w:val="006F6591"/>
    <w:rsid w:val="006F6712"/>
    <w:rsid w:val="006F673F"/>
    <w:rsid w:val="006F6A70"/>
    <w:rsid w:val="006F6FED"/>
    <w:rsid w:val="006F7AB2"/>
    <w:rsid w:val="0070048C"/>
    <w:rsid w:val="00701C4D"/>
    <w:rsid w:val="007027D2"/>
    <w:rsid w:val="00702872"/>
    <w:rsid w:val="00702B74"/>
    <w:rsid w:val="00702DEF"/>
    <w:rsid w:val="007032E0"/>
    <w:rsid w:val="007034D4"/>
    <w:rsid w:val="00703B9E"/>
    <w:rsid w:val="00703F16"/>
    <w:rsid w:val="00704655"/>
    <w:rsid w:val="0070499A"/>
    <w:rsid w:val="00704FEF"/>
    <w:rsid w:val="00705E27"/>
    <w:rsid w:val="007075F1"/>
    <w:rsid w:val="00710416"/>
    <w:rsid w:val="007134E6"/>
    <w:rsid w:val="0071370B"/>
    <w:rsid w:val="00713B6D"/>
    <w:rsid w:val="00713F9F"/>
    <w:rsid w:val="00714499"/>
    <w:rsid w:val="0071470B"/>
    <w:rsid w:val="007147CD"/>
    <w:rsid w:val="007149A2"/>
    <w:rsid w:val="00714C66"/>
    <w:rsid w:val="007152B4"/>
    <w:rsid w:val="00715DDD"/>
    <w:rsid w:val="0071623C"/>
    <w:rsid w:val="00717189"/>
    <w:rsid w:val="007174CA"/>
    <w:rsid w:val="00717665"/>
    <w:rsid w:val="00717840"/>
    <w:rsid w:val="0072044D"/>
    <w:rsid w:val="00720A1F"/>
    <w:rsid w:val="00720E80"/>
    <w:rsid w:val="00721D55"/>
    <w:rsid w:val="0072278C"/>
    <w:rsid w:val="0072302C"/>
    <w:rsid w:val="00725612"/>
    <w:rsid w:val="00726922"/>
    <w:rsid w:val="00726942"/>
    <w:rsid w:val="00726F24"/>
    <w:rsid w:val="0072728C"/>
    <w:rsid w:val="00730497"/>
    <w:rsid w:val="007304BB"/>
    <w:rsid w:val="007312B8"/>
    <w:rsid w:val="007317B5"/>
    <w:rsid w:val="00731AC7"/>
    <w:rsid w:val="00731BC4"/>
    <w:rsid w:val="00732071"/>
    <w:rsid w:val="00732194"/>
    <w:rsid w:val="00732261"/>
    <w:rsid w:val="00733199"/>
    <w:rsid w:val="0073360A"/>
    <w:rsid w:val="007339BF"/>
    <w:rsid w:val="00734523"/>
    <w:rsid w:val="0073497D"/>
    <w:rsid w:val="0073668A"/>
    <w:rsid w:val="00736ADE"/>
    <w:rsid w:val="00736BBA"/>
    <w:rsid w:val="00736BCB"/>
    <w:rsid w:val="00736CB0"/>
    <w:rsid w:val="00737AE3"/>
    <w:rsid w:val="00737C4E"/>
    <w:rsid w:val="007417FD"/>
    <w:rsid w:val="007421EB"/>
    <w:rsid w:val="00742D24"/>
    <w:rsid w:val="0074306D"/>
    <w:rsid w:val="00743C4C"/>
    <w:rsid w:val="00746222"/>
    <w:rsid w:val="0074629F"/>
    <w:rsid w:val="00751217"/>
    <w:rsid w:val="007515BA"/>
    <w:rsid w:val="00751692"/>
    <w:rsid w:val="00751A20"/>
    <w:rsid w:val="007526D5"/>
    <w:rsid w:val="0075389F"/>
    <w:rsid w:val="0075399A"/>
    <w:rsid w:val="00754B10"/>
    <w:rsid w:val="007553D8"/>
    <w:rsid w:val="00755707"/>
    <w:rsid w:val="007558CE"/>
    <w:rsid w:val="00756882"/>
    <w:rsid w:val="0075768F"/>
    <w:rsid w:val="00757F87"/>
    <w:rsid w:val="0076126D"/>
    <w:rsid w:val="007617B9"/>
    <w:rsid w:val="00761FA7"/>
    <w:rsid w:val="00762317"/>
    <w:rsid w:val="007632B1"/>
    <w:rsid w:val="00763997"/>
    <w:rsid w:val="00764E86"/>
    <w:rsid w:val="0076629B"/>
    <w:rsid w:val="00766860"/>
    <w:rsid w:val="00766C5C"/>
    <w:rsid w:val="007670EE"/>
    <w:rsid w:val="00767DE1"/>
    <w:rsid w:val="007710AA"/>
    <w:rsid w:val="007716CE"/>
    <w:rsid w:val="007729B3"/>
    <w:rsid w:val="00772D2F"/>
    <w:rsid w:val="0077321B"/>
    <w:rsid w:val="00773D61"/>
    <w:rsid w:val="007743A4"/>
    <w:rsid w:val="00774486"/>
    <w:rsid w:val="00774591"/>
    <w:rsid w:val="00775421"/>
    <w:rsid w:val="00775593"/>
    <w:rsid w:val="0077645C"/>
    <w:rsid w:val="00776DBC"/>
    <w:rsid w:val="007775B1"/>
    <w:rsid w:val="007778AE"/>
    <w:rsid w:val="00777964"/>
    <w:rsid w:val="00777ECA"/>
    <w:rsid w:val="007800F7"/>
    <w:rsid w:val="00780973"/>
    <w:rsid w:val="00780DFE"/>
    <w:rsid w:val="0078184A"/>
    <w:rsid w:val="007833EB"/>
    <w:rsid w:val="00783418"/>
    <w:rsid w:val="00784AF4"/>
    <w:rsid w:val="007853B9"/>
    <w:rsid w:val="00785993"/>
    <w:rsid w:val="0078625F"/>
    <w:rsid w:val="00787A97"/>
    <w:rsid w:val="007904F9"/>
    <w:rsid w:val="00790867"/>
    <w:rsid w:val="0079105B"/>
    <w:rsid w:val="00791A45"/>
    <w:rsid w:val="007925CA"/>
    <w:rsid w:val="00792AB4"/>
    <w:rsid w:val="00792B35"/>
    <w:rsid w:val="00792EDD"/>
    <w:rsid w:val="0079300B"/>
    <w:rsid w:val="0079457C"/>
    <w:rsid w:val="0079584F"/>
    <w:rsid w:val="0079622A"/>
    <w:rsid w:val="007965BA"/>
    <w:rsid w:val="00796C0A"/>
    <w:rsid w:val="00797636"/>
    <w:rsid w:val="00797982"/>
    <w:rsid w:val="00797AAB"/>
    <w:rsid w:val="00797AED"/>
    <w:rsid w:val="007A0E4B"/>
    <w:rsid w:val="007A3115"/>
    <w:rsid w:val="007A434B"/>
    <w:rsid w:val="007A48E3"/>
    <w:rsid w:val="007A4A03"/>
    <w:rsid w:val="007A4B29"/>
    <w:rsid w:val="007A5686"/>
    <w:rsid w:val="007A5A69"/>
    <w:rsid w:val="007A70D5"/>
    <w:rsid w:val="007A73D4"/>
    <w:rsid w:val="007B06C9"/>
    <w:rsid w:val="007B0B96"/>
    <w:rsid w:val="007B2480"/>
    <w:rsid w:val="007B2497"/>
    <w:rsid w:val="007B27F7"/>
    <w:rsid w:val="007B313C"/>
    <w:rsid w:val="007B3271"/>
    <w:rsid w:val="007B427D"/>
    <w:rsid w:val="007B469E"/>
    <w:rsid w:val="007B491A"/>
    <w:rsid w:val="007B4C82"/>
    <w:rsid w:val="007B5297"/>
    <w:rsid w:val="007B53C9"/>
    <w:rsid w:val="007B70C0"/>
    <w:rsid w:val="007B7EC9"/>
    <w:rsid w:val="007C0C16"/>
    <w:rsid w:val="007C1BA8"/>
    <w:rsid w:val="007C1D76"/>
    <w:rsid w:val="007C2052"/>
    <w:rsid w:val="007C24F1"/>
    <w:rsid w:val="007C4918"/>
    <w:rsid w:val="007C498A"/>
    <w:rsid w:val="007C4B38"/>
    <w:rsid w:val="007C59AC"/>
    <w:rsid w:val="007C5AE9"/>
    <w:rsid w:val="007C5BC4"/>
    <w:rsid w:val="007D0136"/>
    <w:rsid w:val="007D0B92"/>
    <w:rsid w:val="007D1274"/>
    <w:rsid w:val="007D132F"/>
    <w:rsid w:val="007D14F0"/>
    <w:rsid w:val="007D2225"/>
    <w:rsid w:val="007D4699"/>
    <w:rsid w:val="007D4773"/>
    <w:rsid w:val="007D50D4"/>
    <w:rsid w:val="007D6A4E"/>
    <w:rsid w:val="007D7CCD"/>
    <w:rsid w:val="007D7D7E"/>
    <w:rsid w:val="007E0145"/>
    <w:rsid w:val="007E0825"/>
    <w:rsid w:val="007E0FDA"/>
    <w:rsid w:val="007E150B"/>
    <w:rsid w:val="007E247F"/>
    <w:rsid w:val="007E25F7"/>
    <w:rsid w:val="007E29A2"/>
    <w:rsid w:val="007E2D43"/>
    <w:rsid w:val="007E3C03"/>
    <w:rsid w:val="007E5036"/>
    <w:rsid w:val="007E5BE6"/>
    <w:rsid w:val="007E6CEF"/>
    <w:rsid w:val="007E7611"/>
    <w:rsid w:val="007E7EC2"/>
    <w:rsid w:val="007F019D"/>
    <w:rsid w:val="007F02DB"/>
    <w:rsid w:val="007F0C10"/>
    <w:rsid w:val="007F2648"/>
    <w:rsid w:val="007F30C9"/>
    <w:rsid w:val="007F3B57"/>
    <w:rsid w:val="007F4CB6"/>
    <w:rsid w:val="007F4D0E"/>
    <w:rsid w:val="007F5454"/>
    <w:rsid w:val="007F5941"/>
    <w:rsid w:val="007F6BB3"/>
    <w:rsid w:val="008001E2"/>
    <w:rsid w:val="008001E6"/>
    <w:rsid w:val="008003F1"/>
    <w:rsid w:val="0080077C"/>
    <w:rsid w:val="00800DAC"/>
    <w:rsid w:val="008016DF"/>
    <w:rsid w:val="00801F8D"/>
    <w:rsid w:val="00801FEE"/>
    <w:rsid w:val="00802D74"/>
    <w:rsid w:val="008030DE"/>
    <w:rsid w:val="00803468"/>
    <w:rsid w:val="00804848"/>
    <w:rsid w:val="00804CE0"/>
    <w:rsid w:val="00805023"/>
    <w:rsid w:val="00805C18"/>
    <w:rsid w:val="00806014"/>
    <w:rsid w:val="008061E5"/>
    <w:rsid w:val="00806371"/>
    <w:rsid w:val="0080664B"/>
    <w:rsid w:val="00806B82"/>
    <w:rsid w:val="00806BDA"/>
    <w:rsid w:val="00807517"/>
    <w:rsid w:val="00807B82"/>
    <w:rsid w:val="00807C19"/>
    <w:rsid w:val="00810EC0"/>
    <w:rsid w:val="00811D9F"/>
    <w:rsid w:val="0081320A"/>
    <w:rsid w:val="00813267"/>
    <w:rsid w:val="0081389A"/>
    <w:rsid w:val="0081429A"/>
    <w:rsid w:val="008151A4"/>
    <w:rsid w:val="00816578"/>
    <w:rsid w:val="00816D78"/>
    <w:rsid w:val="00817186"/>
    <w:rsid w:val="00817E5A"/>
    <w:rsid w:val="00820550"/>
    <w:rsid w:val="008214E3"/>
    <w:rsid w:val="00821620"/>
    <w:rsid w:val="008224E5"/>
    <w:rsid w:val="0082278F"/>
    <w:rsid w:val="00822795"/>
    <w:rsid w:val="008247DE"/>
    <w:rsid w:val="00825B7C"/>
    <w:rsid w:val="00827A35"/>
    <w:rsid w:val="00832027"/>
    <w:rsid w:val="008326DA"/>
    <w:rsid w:val="00832FEA"/>
    <w:rsid w:val="00834202"/>
    <w:rsid w:val="00834B0F"/>
    <w:rsid w:val="00834BF3"/>
    <w:rsid w:val="00834F6D"/>
    <w:rsid w:val="008355C9"/>
    <w:rsid w:val="0083624B"/>
    <w:rsid w:val="00836409"/>
    <w:rsid w:val="00836FB3"/>
    <w:rsid w:val="00837161"/>
    <w:rsid w:val="00837719"/>
    <w:rsid w:val="00841102"/>
    <w:rsid w:val="008427C1"/>
    <w:rsid w:val="008430F7"/>
    <w:rsid w:val="00843F22"/>
    <w:rsid w:val="00843FF0"/>
    <w:rsid w:val="00844CB4"/>
    <w:rsid w:val="00844E9A"/>
    <w:rsid w:val="00844F38"/>
    <w:rsid w:val="00845B30"/>
    <w:rsid w:val="008461BF"/>
    <w:rsid w:val="00846688"/>
    <w:rsid w:val="0084680F"/>
    <w:rsid w:val="008470CE"/>
    <w:rsid w:val="00850478"/>
    <w:rsid w:val="00850A3D"/>
    <w:rsid w:val="008515D2"/>
    <w:rsid w:val="00852DD9"/>
    <w:rsid w:val="00855639"/>
    <w:rsid w:val="00855779"/>
    <w:rsid w:val="00855791"/>
    <w:rsid w:val="00855BEA"/>
    <w:rsid w:val="0085605A"/>
    <w:rsid w:val="008569B7"/>
    <w:rsid w:val="00856A73"/>
    <w:rsid w:val="008570B3"/>
    <w:rsid w:val="008573DD"/>
    <w:rsid w:val="0086027D"/>
    <w:rsid w:val="00860D46"/>
    <w:rsid w:val="0086134A"/>
    <w:rsid w:val="0086371B"/>
    <w:rsid w:val="0086443F"/>
    <w:rsid w:val="00864624"/>
    <w:rsid w:val="008657AD"/>
    <w:rsid w:val="00865EAC"/>
    <w:rsid w:val="00870059"/>
    <w:rsid w:val="008701AF"/>
    <w:rsid w:val="00870A1A"/>
    <w:rsid w:val="00871C5D"/>
    <w:rsid w:val="0087217A"/>
    <w:rsid w:val="0087267E"/>
    <w:rsid w:val="00872F0D"/>
    <w:rsid w:val="0087506D"/>
    <w:rsid w:val="008752CF"/>
    <w:rsid w:val="00875A86"/>
    <w:rsid w:val="00875B87"/>
    <w:rsid w:val="008775D9"/>
    <w:rsid w:val="00881047"/>
    <w:rsid w:val="008819F9"/>
    <w:rsid w:val="00882745"/>
    <w:rsid w:val="008827DA"/>
    <w:rsid w:val="00882D76"/>
    <w:rsid w:val="008838C6"/>
    <w:rsid w:val="008839BC"/>
    <w:rsid w:val="00884265"/>
    <w:rsid w:val="00884296"/>
    <w:rsid w:val="00884FD8"/>
    <w:rsid w:val="00885881"/>
    <w:rsid w:val="00885E96"/>
    <w:rsid w:val="0088649E"/>
    <w:rsid w:val="00886AC3"/>
    <w:rsid w:val="00887173"/>
    <w:rsid w:val="00887D7B"/>
    <w:rsid w:val="00890620"/>
    <w:rsid w:val="00890DFC"/>
    <w:rsid w:val="00891BC3"/>
    <w:rsid w:val="00891E63"/>
    <w:rsid w:val="00892EBE"/>
    <w:rsid w:val="00893298"/>
    <w:rsid w:val="00895231"/>
    <w:rsid w:val="00895416"/>
    <w:rsid w:val="00896609"/>
    <w:rsid w:val="008966FA"/>
    <w:rsid w:val="00897335"/>
    <w:rsid w:val="008979B0"/>
    <w:rsid w:val="00897A42"/>
    <w:rsid w:val="008A161C"/>
    <w:rsid w:val="008A1830"/>
    <w:rsid w:val="008A2763"/>
    <w:rsid w:val="008A2D01"/>
    <w:rsid w:val="008A3763"/>
    <w:rsid w:val="008A3FD9"/>
    <w:rsid w:val="008A45FD"/>
    <w:rsid w:val="008A4641"/>
    <w:rsid w:val="008A47C0"/>
    <w:rsid w:val="008A4FAE"/>
    <w:rsid w:val="008A6A64"/>
    <w:rsid w:val="008A7053"/>
    <w:rsid w:val="008B19B9"/>
    <w:rsid w:val="008B1E56"/>
    <w:rsid w:val="008B225C"/>
    <w:rsid w:val="008B2A44"/>
    <w:rsid w:val="008B3268"/>
    <w:rsid w:val="008B3FCC"/>
    <w:rsid w:val="008B428A"/>
    <w:rsid w:val="008B4518"/>
    <w:rsid w:val="008B4608"/>
    <w:rsid w:val="008B4616"/>
    <w:rsid w:val="008B47C1"/>
    <w:rsid w:val="008B5353"/>
    <w:rsid w:val="008B6B69"/>
    <w:rsid w:val="008B7015"/>
    <w:rsid w:val="008B71FE"/>
    <w:rsid w:val="008B7515"/>
    <w:rsid w:val="008B76E9"/>
    <w:rsid w:val="008C01B1"/>
    <w:rsid w:val="008C0B83"/>
    <w:rsid w:val="008C3BF7"/>
    <w:rsid w:val="008C3D14"/>
    <w:rsid w:val="008C4A60"/>
    <w:rsid w:val="008C4B84"/>
    <w:rsid w:val="008C4D4B"/>
    <w:rsid w:val="008C6A84"/>
    <w:rsid w:val="008C6BEF"/>
    <w:rsid w:val="008C6D49"/>
    <w:rsid w:val="008C7087"/>
    <w:rsid w:val="008C73C7"/>
    <w:rsid w:val="008C7E0B"/>
    <w:rsid w:val="008C7ED6"/>
    <w:rsid w:val="008D1428"/>
    <w:rsid w:val="008D19F6"/>
    <w:rsid w:val="008D1B3D"/>
    <w:rsid w:val="008D391C"/>
    <w:rsid w:val="008D3AEA"/>
    <w:rsid w:val="008D4876"/>
    <w:rsid w:val="008D49B6"/>
    <w:rsid w:val="008D4C05"/>
    <w:rsid w:val="008D5BD1"/>
    <w:rsid w:val="008D5D47"/>
    <w:rsid w:val="008D64A0"/>
    <w:rsid w:val="008E00B5"/>
    <w:rsid w:val="008E01FA"/>
    <w:rsid w:val="008E05E2"/>
    <w:rsid w:val="008E2840"/>
    <w:rsid w:val="008E29F7"/>
    <w:rsid w:val="008E2FFA"/>
    <w:rsid w:val="008E3AA5"/>
    <w:rsid w:val="008E3B47"/>
    <w:rsid w:val="008E3B5C"/>
    <w:rsid w:val="008E3B78"/>
    <w:rsid w:val="008E3D13"/>
    <w:rsid w:val="008E47D7"/>
    <w:rsid w:val="008E4F9C"/>
    <w:rsid w:val="008E53FD"/>
    <w:rsid w:val="008E563A"/>
    <w:rsid w:val="008E6F7A"/>
    <w:rsid w:val="008E70E2"/>
    <w:rsid w:val="008E7238"/>
    <w:rsid w:val="008F0017"/>
    <w:rsid w:val="008F0C81"/>
    <w:rsid w:val="008F1712"/>
    <w:rsid w:val="008F1BE4"/>
    <w:rsid w:val="008F224E"/>
    <w:rsid w:val="008F2252"/>
    <w:rsid w:val="008F2DFC"/>
    <w:rsid w:val="008F3784"/>
    <w:rsid w:val="008F3B90"/>
    <w:rsid w:val="008F43B9"/>
    <w:rsid w:val="008F4D56"/>
    <w:rsid w:val="008F5778"/>
    <w:rsid w:val="008F5D08"/>
    <w:rsid w:val="008F6561"/>
    <w:rsid w:val="008F6978"/>
    <w:rsid w:val="008F7C54"/>
    <w:rsid w:val="009013C0"/>
    <w:rsid w:val="00902135"/>
    <w:rsid w:val="0090237B"/>
    <w:rsid w:val="0090288F"/>
    <w:rsid w:val="009029E6"/>
    <w:rsid w:val="00902AB4"/>
    <w:rsid w:val="009035FD"/>
    <w:rsid w:val="00903757"/>
    <w:rsid w:val="00903940"/>
    <w:rsid w:val="00903D18"/>
    <w:rsid w:val="009041F3"/>
    <w:rsid w:val="00905013"/>
    <w:rsid w:val="009055F8"/>
    <w:rsid w:val="0090632F"/>
    <w:rsid w:val="00907931"/>
    <w:rsid w:val="00907943"/>
    <w:rsid w:val="00907A49"/>
    <w:rsid w:val="00910D58"/>
    <w:rsid w:val="00911325"/>
    <w:rsid w:val="0091263A"/>
    <w:rsid w:val="00912A84"/>
    <w:rsid w:val="00912D64"/>
    <w:rsid w:val="009133E2"/>
    <w:rsid w:val="00914373"/>
    <w:rsid w:val="009148B2"/>
    <w:rsid w:val="00914D4B"/>
    <w:rsid w:val="00915567"/>
    <w:rsid w:val="00915A0C"/>
    <w:rsid w:val="00916498"/>
    <w:rsid w:val="00916508"/>
    <w:rsid w:val="00916982"/>
    <w:rsid w:val="00916FEA"/>
    <w:rsid w:val="00917E9F"/>
    <w:rsid w:val="009203D4"/>
    <w:rsid w:val="00920742"/>
    <w:rsid w:val="009207A8"/>
    <w:rsid w:val="0092080A"/>
    <w:rsid w:val="00921097"/>
    <w:rsid w:val="009217D4"/>
    <w:rsid w:val="009218EB"/>
    <w:rsid w:val="00922105"/>
    <w:rsid w:val="00922C8F"/>
    <w:rsid w:val="00922F66"/>
    <w:rsid w:val="009248A9"/>
    <w:rsid w:val="00924A8E"/>
    <w:rsid w:val="00924C8D"/>
    <w:rsid w:val="0092505B"/>
    <w:rsid w:val="00925264"/>
    <w:rsid w:val="009253A1"/>
    <w:rsid w:val="00925615"/>
    <w:rsid w:val="0092579A"/>
    <w:rsid w:val="009259B1"/>
    <w:rsid w:val="00926425"/>
    <w:rsid w:val="00926428"/>
    <w:rsid w:val="00927623"/>
    <w:rsid w:val="00927A2D"/>
    <w:rsid w:val="00930028"/>
    <w:rsid w:val="0093050D"/>
    <w:rsid w:val="00932831"/>
    <w:rsid w:val="0093311F"/>
    <w:rsid w:val="00933223"/>
    <w:rsid w:val="009336C8"/>
    <w:rsid w:val="0093509D"/>
    <w:rsid w:val="00937F26"/>
    <w:rsid w:val="009410DD"/>
    <w:rsid w:val="00942A2A"/>
    <w:rsid w:val="00942ED0"/>
    <w:rsid w:val="00943CC6"/>
    <w:rsid w:val="00943E8F"/>
    <w:rsid w:val="009442BF"/>
    <w:rsid w:val="00944D8C"/>
    <w:rsid w:val="00944DD3"/>
    <w:rsid w:val="00946F92"/>
    <w:rsid w:val="009479AD"/>
    <w:rsid w:val="0095013A"/>
    <w:rsid w:val="0095036C"/>
    <w:rsid w:val="00950BD6"/>
    <w:rsid w:val="009512F6"/>
    <w:rsid w:val="00951A82"/>
    <w:rsid w:val="009522FC"/>
    <w:rsid w:val="009529EE"/>
    <w:rsid w:val="00952BB2"/>
    <w:rsid w:val="00952E34"/>
    <w:rsid w:val="009533D1"/>
    <w:rsid w:val="00953546"/>
    <w:rsid w:val="00954F5C"/>
    <w:rsid w:val="00955516"/>
    <w:rsid w:val="00955AF6"/>
    <w:rsid w:val="00955F69"/>
    <w:rsid w:val="00955F6F"/>
    <w:rsid w:val="00955FEE"/>
    <w:rsid w:val="00956244"/>
    <w:rsid w:val="00956725"/>
    <w:rsid w:val="00956873"/>
    <w:rsid w:val="00960178"/>
    <w:rsid w:val="0096023C"/>
    <w:rsid w:val="00960261"/>
    <w:rsid w:val="009610E8"/>
    <w:rsid w:val="00961793"/>
    <w:rsid w:val="00961BFF"/>
    <w:rsid w:val="00962752"/>
    <w:rsid w:val="00962ED7"/>
    <w:rsid w:val="009651B9"/>
    <w:rsid w:val="009658D6"/>
    <w:rsid w:val="009661A6"/>
    <w:rsid w:val="00966235"/>
    <w:rsid w:val="009664BE"/>
    <w:rsid w:val="00967567"/>
    <w:rsid w:val="00970008"/>
    <w:rsid w:val="00970C93"/>
    <w:rsid w:val="00971768"/>
    <w:rsid w:val="00972348"/>
    <w:rsid w:val="00972434"/>
    <w:rsid w:val="009726C4"/>
    <w:rsid w:val="00972B82"/>
    <w:rsid w:val="0097443B"/>
    <w:rsid w:val="009745F5"/>
    <w:rsid w:val="00974E88"/>
    <w:rsid w:val="009751D1"/>
    <w:rsid w:val="00976234"/>
    <w:rsid w:val="0097628C"/>
    <w:rsid w:val="009767F8"/>
    <w:rsid w:val="00977605"/>
    <w:rsid w:val="00977657"/>
    <w:rsid w:val="0098112D"/>
    <w:rsid w:val="009814F3"/>
    <w:rsid w:val="00981564"/>
    <w:rsid w:val="00981C60"/>
    <w:rsid w:val="0098201B"/>
    <w:rsid w:val="00982434"/>
    <w:rsid w:val="00983752"/>
    <w:rsid w:val="00983F42"/>
    <w:rsid w:val="009848EF"/>
    <w:rsid w:val="00985257"/>
    <w:rsid w:val="009856DE"/>
    <w:rsid w:val="00985A05"/>
    <w:rsid w:val="00985F7B"/>
    <w:rsid w:val="00986BAC"/>
    <w:rsid w:val="0098715F"/>
    <w:rsid w:val="0099078B"/>
    <w:rsid w:val="009910D8"/>
    <w:rsid w:val="009923A1"/>
    <w:rsid w:val="0099252B"/>
    <w:rsid w:val="00992584"/>
    <w:rsid w:val="0099276C"/>
    <w:rsid w:val="00992ABC"/>
    <w:rsid w:val="0099366A"/>
    <w:rsid w:val="0099496D"/>
    <w:rsid w:val="00994A7D"/>
    <w:rsid w:val="00995424"/>
    <w:rsid w:val="0099559A"/>
    <w:rsid w:val="0099574E"/>
    <w:rsid w:val="00995D95"/>
    <w:rsid w:val="00996D89"/>
    <w:rsid w:val="00996F14"/>
    <w:rsid w:val="009A0F0D"/>
    <w:rsid w:val="009A1F85"/>
    <w:rsid w:val="009A31B9"/>
    <w:rsid w:val="009A38A2"/>
    <w:rsid w:val="009A4275"/>
    <w:rsid w:val="009A4FCB"/>
    <w:rsid w:val="009A53CA"/>
    <w:rsid w:val="009A58F0"/>
    <w:rsid w:val="009A6A54"/>
    <w:rsid w:val="009A6B88"/>
    <w:rsid w:val="009A7213"/>
    <w:rsid w:val="009A737C"/>
    <w:rsid w:val="009A7665"/>
    <w:rsid w:val="009B1A44"/>
    <w:rsid w:val="009B1BEC"/>
    <w:rsid w:val="009B1E56"/>
    <w:rsid w:val="009B2092"/>
    <w:rsid w:val="009B2C6D"/>
    <w:rsid w:val="009B358D"/>
    <w:rsid w:val="009B3608"/>
    <w:rsid w:val="009B3745"/>
    <w:rsid w:val="009B431E"/>
    <w:rsid w:val="009B5B91"/>
    <w:rsid w:val="009B6262"/>
    <w:rsid w:val="009B7088"/>
    <w:rsid w:val="009B7911"/>
    <w:rsid w:val="009B79A6"/>
    <w:rsid w:val="009B7AD5"/>
    <w:rsid w:val="009C072F"/>
    <w:rsid w:val="009C1893"/>
    <w:rsid w:val="009C2AFD"/>
    <w:rsid w:val="009C472D"/>
    <w:rsid w:val="009C476E"/>
    <w:rsid w:val="009C5153"/>
    <w:rsid w:val="009C6462"/>
    <w:rsid w:val="009C64AE"/>
    <w:rsid w:val="009C733B"/>
    <w:rsid w:val="009C7A86"/>
    <w:rsid w:val="009D0CD2"/>
    <w:rsid w:val="009D100E"/>
    <w:rsid w:val="009D12AF"/>
    <w:rsid w:val="009D23B1"/>
    <w:rsid w:val="009D2504"/>
    <w:rsid w:val="009D27E9"/>
    <w:rsid w:val="009D2B88"/>
    <w:rsid w:val="009D2EB6"/>
    <w:rsid w:val="009D3203"/>
    <w:rsid w:val="009D3392"/>
    <w:rsid w:val="009D4049"/>
    <w:rsid w:val="009D456B"/>
    <w:rsid w:val="009D4805"/>
    <w:rsid w:val="009D5928"/>
    <w:rsid w:val="009D60AB"/>
    <w:rsid w:val="009D6EC5"/>
    <w:rsid w:val="009D7588"/>
    <w:rsid w:val="009D75A1"/>
    <w:rsid w:val="009D7E17"/>
    <w:rsid w:val="009E16F9"/>
    <w:rsid w:val="009E23DD"/>
    <w:rsid w:val="009E25E6"/>
    <w:rsid w:val="009E3073"/>
    <w:rsid w:val="009E38AE"/>
    <w:rsid w:val="009E38B0"/>
    <w:rsid w:val="009E3C5A"/>
    <w:rsid w:val="009E4E46"/>
    <w:rsid w:val="009E5963"/>
    <w:rsid w:val="009E7575"/>
    <w:rsid w:val="009E7635"/>
    <w:rsid w:val="009E7A34"/>
    <w:rsid w:val="009F06A8"/>
    <w:rsid w:val="009F08E6"/>
    <w:rsid w:val="009F1091"/>
    <w:rsid w:val="009F11F4"/>
    <w:rsid w:val="009F1E49"/>
    <w:rsid w:val="009F25ED"/>
    <w:rsid w:val="009F31D5"/>
    <w:rsid w:val="009F3A24"/>
    <w:rsid w:val="009F4217"/>
    <w:rsid w:val="009F5050"/>
    <w:rsid w:val="009F5420"/>
    <w:rsid w:val="009F5B1E"/>
    <w:rsid w:val="009F6044"/>
    <w:rsid w:val="009F6287"/>
    <w:rsid w:val="009F6505"/>
    <w:rsid w:val="009F7A99"/>
    <w:rsid w:val="00A000BB"/>
    <w:rsid w:val="00A019E7"/>
    <w:rsid w:val="00A02AC7"/>
    <w:rsid w:val="00A02EDD"/>
    <w:rsid w:val="00A02F2E"/>
    <w:rsid w:val="00A02FDC"/>
    <w:rsid w:val="00A03142"/>
    <w:rsid w:val="00A03BB7"/>
    <w:rsid w:val="00A03D51"/>
    <w:rsid w:val="00A040D0"/>
    <w:rsid w:val="00A04338"/>
    <w:rsid w:val="00A047BD"/>
    <w:rsid w:val="00A04EE7"/>
    <w:rsid w:val="00A05EF8"/>
    <w:rsid w:val="00A06418"/>
    <w:rsid w:val="00A06607"/>
    <w:rsid w:val="00A06C81"/>
    <w:rsid w:val="00A07A7E"/>
    <w:rsid w:val="00A11C75"/>
    <w:rsid w:val="00A139E2"/>
    <w:rsid w:val="00A140E6"/>
    <w:rsid w:val="00A146C0"/>
    <w:rsid w:val="00A14A92"/>
    <w:rsid w:val="00A14F2F"/>
    <w:rsid w:val="00A17CB5"/>
    <w:rsid w:val="00A17F66"/>
    <w:rsid w:val="00A2023E"/>
    <w:rsid w:val="00A2167F"/>
    <w:rsid w:val="00A21AD9"/>
    <w:rsid w:val="00A21E0B"/>
    <w:rsid w:val="00A22782"/>
    <w:rsid w:val="00A23379"/>
    <w:rsid w:val="00A2378B"/>
    <w:rsid w:val="00A23A4D"/>
    <w:rsid w:val="00A2435F"/>
    <w:rsid w:val="00A24C74"/>
    <w:rsid w:val="00A25E50"/>
    <w:rsid w:val="00A26C5A"/>
    <w:rsid w:val="00A272CF"/>
    <w:rsid w:val="00A27999"/>
    <w:rsid w:val="00A3001A"/>
    <w:rsid w:val="00A302A3"/>
    <w:rsid w:val="00A3050F"/>
    <w:rsid w:val="00A311C6"/>
    <w:rsid w:val="00A313E2"/>
    <w:rsid w:val="00A314E7"/>
    <w:rsid w:val="00A31678"/>
    <w:rsid w:val="00A32E91"/>
    <w:rsid w:val="00A33BD4"/>
    <w:rsid w:val="00A33DA6"/>
    <w:rsid w:val="00A34193"/>
    <w:rsid w:val="00A34519"/>
    <w:rsid w:val="00A34544"/>
    <w:rsid w:val="00A35050"/>
    <w:rsid w:val="00A35F53"/>
    <w:rsid w:val="00A3732A"/>
    <w:rsid w:val="00A37AE1"/>
    <w:rsid w:val="00A402D2"/>
    <w:rsid w:val="00A403F1"/>
    <w:rsid w:val="00A405D8"/>
    <w:rsid w:val="00A40F48"/>
    <w:rsid w:val="00A42785"/>
    <w:rsid w:val="00A427DD"/>
    <w:rsid w:val="00A430F0"/>
    <w:rsid w:val="00A450FE"/>
    <w:rsid w:val="00A459B9"/>
    <w:rsid w:val="00A45AC5"/>
    <w:rsid w:val="00A45F52"/>
    <w:rsid w:val="00A47C5D"/>
    <w:rsid w:val="00A51A6A"/>
    <w:rsid w:val="00A52694"/>
    <w:rsid w:val="00A529AE"/>
    <w:rsid w:val="00A52A5E"/>
    <w:rsid w:val="00A52BA6"/>
    <w:rsid w:val="00A52C65"/>
    <w:rsid w:val="00A5329F"/>
    <w:rsid w:val="00A53B7C"/>
    <w:rsid w:val="00A53C75"/>
    <w:rsid w:val="00A56A74"/>
    <w:rsid w:val="00A56AA6"/>
    <w:rsid w:val="00A57AB9"/>
    <w:rsid w:val="00A60340"/>
    <w:rsid w:val="00A61EBF"/>
    <w:rsid w:val="00A6250B"/>
    <w:rsid w:val="00A626F1"/>
    <w:rsid w:val="00A634F0"/>
    <w:rsid w:val="00A63B55"/>
    <w:rsid w:val="00A63E65"/>
    <w:rsid w:val="00A64B9B"/>
    <w:rsid w:val="00A650BA"/>
    <w:rsid w:val="00A667A9"/>
    <w:rsid w:val="00A6785F"/>
    <w:rsid w:val="00A679A4"/>
    <w:rsid w:val="00A701D2"/>
    <w:rsid w:val="00A708BB"/>
    <w:rsid w:val="00A7110B"/>
    <w:rsid w:val="00A71939"/>
    <w:rsid w:val="00A71E43"/>
    <w:rsid w:val="00A7307D"/>
    <w:rsid w:val="00A7324A"/>
    <w:rsid w:val="00A73D4F"/>
    <w:rsid w:val="00A74427"/>
    <w:rsid w:val="00A75F8D"/>
    <w:rsid w:val="00A7629A"/>
    <w:rsid w:val="00A76A1A"/>
    <w:rsid w:val="00A76BB5"/>
    <w:rsid w:val="00A7763E"/>
    <w:rsid w:val="00A80033"/>
    <w:rsid w:val="00A8016D"/>
    <w:rsid w:val="00A803C3"/>
    <w:rsid w:val="00A807A1"/>
    <w:rsid w:val="00A81E0D"/>
    <w:rsid w:val="00A824FC"/>
    <w:rsid w:val="00A82E66"/>
    <w:rsid w:val="00A845B0"/>
    <w:rsid w:val="00A85243"/>
    <w:rsid w:val="00A853D6"/>
    <w:rsid w:val="00A85FEA"/>
    <w:rsid w:val="00A85FFC"/>
    <w:rsid w:val="00A8632B"/>
    <w:rsid w:val="00A8661E"/>
    <w:rsid w:val="00A866F3"/>
    <w:rsid w:val="00A86D29"/>
    <w:rsid w:val="00A86EA3"/>
    <w:rsid w:val="00A87599"/>
    <w:rsid w:val="00A8761E"/>
    <w:rsid w:val="00A87734"/>
    <w:rsid w:val="00A87B3E"/>
    <w:rsid w:val="00A90A80"/>
    <w:rsid w:val="00A91652"/>
    <w:rsid w:val="00A919A5"/>
    <w:rsid w:val="00A92269"/>
    <w:rsid w:val="00A9242B"/>
    <w:rsid w:val="00A92DC2"/>
    <w:rsid w:val="00A93391"/>
    <w:rsid w:val="00A937F2"/>
    <w:rsid w:val="00A95BC3"/>
    <w:rsid w:val="00A96375"/>
    <w:rsid w:val="00A96B2F"/>
    <w:rsid w:val="00A97431"/>
    <w:rsid w:val="00A974AC"/>
    <w:rsid w:val="00A9799E"/>
    <w:rsid w:val="00AA1921"/>
    <w:rsid w:val="00AA1B80"/>
    <w:rsid w:val="00AA1DA2"/>
    <w:rsid w:val="00AA2326"/>
    <w:rsid w:val="00AA3CEB"/>
    <w:rsid w:val="00AA48AB"/>
    <w:rsid w:val="00AA4A5D"/>
    <w:rsid w:val="00AA515A"/>
    <w:rsid w:val="00AA59EE"/>
    <w:rsid w:val="00AA6C39"/>
    <w:rsid w:val="00AA7512"/>
    <w:rsid w:val="00AB0084"/>
    <w:rsid w:val="00AB1005"/>
    <w:rsid w:val="00AB1C74"/>
    <w:rsid w:val="00AB2636"/>
    <w:rsid w:val="00AB265F"/>
    <w:rsid w:val="00AB2AA5"/>
    <w:rsid w:val="00AB6386"/>
    <w:rsid w:val="00AB7190"/>
    <w:rsid w:val="00AB7F8B"/>
    <w:rsid w:val="00AC02B1"/>
    <w:rsid w:val="00AC06A2"/>
    <w:rsid w:val="00AC0965"/>
    <w:rsid w:val="00AC15AE"/>
    <w:rsid w:val="00AC1FF2"/>
    <w:rsid w:val="00AC2994"/>
    <w:rsid w:val="00AC3017"/>
    <w:rsid w:val="00AC3BCC"/>
    <w:rsid w:val="00AC5C18"/>
    <w:rsid w:val="00AD23E0"/>
    <w:rsid w:val="00AD3329"/>
    <w:rsid w:val="00AD39CC"/>
    <w:rsid w:val="00AD480C"/>
    <w:rsid w:val="00AD4F52"/>
    <w:rsid w:val="00AD560A"/>
    <w:rsid w:val="00AD5829"/>
    <w:rsid w:val="00AD5C94"/>
    <w:rsid w:val="00AD77EC"/>
    <w:rsid w:val="00AD78BE"/>
    <w:rsid w:val="00AE0AEE"/>
    <w:rsid w:val="00AE0BD9"/>
    <w:rsid w:val="00AE101B"/>
    <w:rsid w:val="00AE18B6"/>
    <w:rsid w:val="00AE21D9"/>
    <w:rsid w:val="00AE2660"/>
    <w:rsid w:val="00AE322B"/>
    <w:rsid w:val="00AE3F02"/>
    <w:rsid w:val="00AE40A4"/>
    <w:rsid w:val="00AE466D"/>
    <w:rsid w:val="00AE4AAA"/>
    <w:rsid w:val="00AE4DAC"/>
    <w:rsid w:val="00AE5B3B"/>
    <w:rsid w:val="00AE7EC8"/>
    <w:rsid w:val="00AF0428"/>
    <w:rsid w:val="00AF0AF3"/>
    <w:rsid w:val="00AF0B6E"/>
    <w:rsid w:val="00AF1545"/>
    <w:rsid w:val="00AF1A41"/>
    <w:rsid w:val="00AF23EF"/>
    <w:rsid w:val="00AF2446"/>
    <w:rsid w:val="00AF2A5E"/>
    <w:rsid w:val="00AF309C"/>
    <w:rsid w:val="00AF44F5"/>
    <w:rsid w:val="00AF4E91"/>
    <w:rsid w:val="00AF7839"/>
    <w:rsid w:val="00B0077D"/>
    <w:rsid w:val="00B01C48"/>
    <w:rsid w:val="00B0231B"/>
    <w:rsid w:val="00B0419F"/>
    <w:rsid w:val="00B041FF"/>
    <w:rsid w:val="00B04DA1"/>
    <w:rsid w:val="00B05375"/>
    <w:rsid w:val="00B0674E"/>
    <w:rsid w:val="00B0675D"/>
    <w:rsid w:val="00B103B2"/>
    <w:rsid w:val="00B113E3"/>
    <w:rsid w:val="00B118BA"/>
    <w:rsid w:val="00B1239C"/>
    <w:rsid w:val="00B12423"/>
    <w:rsid w:val="00B12DFB"/>
    <w:rsid w:val="00B135B2"/>
    <w:rsid w:val="00B13BAF"/>
    <w:rsid w:val="00B14653"/>
    <w:rsid w:val="00B149BB"/>
    <w:rsid w:val="00B17E71"/>
    <w:rsid w:val="00B17E9F"/>
    <w:rsid w:val="00B202E5"/>
    <w:rsid w:val="00B215EF"/>
    <w:rsid w:val="00B21708"/>
    <w:rsid w:val="00B22BC4"/>
    <w:rsid w:val="00B22EFF"/>
    <w:rsid w:val="00B231E0"/>
    <w:rsid w:val="00B23CFA"/>
    <w:rsid w:val="00B24402"/>
    <w:rsid w:val="00B24837"/>
    <w:rsid w:val="00B24DEA"/>
    <w:rsid w:val="00B254E6"/>
    <w:rsid w:val="00B25C2B"/>
    <w:rsid w:val="00B26705"/>
    <w:rsid w:val="00B26912"/>
    <w:rsid w:val="00B26D43"/>
    <w:rsid w:val="00B26EFA"/>
    <w:rsid w:val="00B2722E"/>
    <w:rsid w:val="00B30D9B"/>
    <w:rsid w:val="00B314F7"/>
    <w:rsid w:val="00B32242"/>
    <w:rsid w:val="00B327C6"/>
    <w:rsid w:val="00B32C68"/>
    <w:rsid w:val="00B337CA"/>
    <w:rsid w:val="00B337E9"/>
    <w:rsid w:val="00B33CB8"/>
    <w:rsid w:val="00B33E07"/>
    <w:rsid w:val="00B3419D"/>
    <w:rsid w:val="00B34809"/>
    <w:rsid w:val="00B35CB2"/>
    <w:rsid w:val="00B3604D"/>
    <w:rsid w:val="00B361B2"/>
    <w:rsid w:val="00B36B86"/>
    <w:rsid w:val="00B36D46"/>
    <w:rsid w:val="00B3748C"/>
    <w:rsid w:val="00B37961"/>
    <w:rsid w:val="00B37E0C"/>
    <w:rsid w:val="00B402A7"/>
    <w:rsid w:val="00B40827"/>
    <w:rsid w:val="00B4177F"/>
    <w:rsid w:val="00B436D1"/>
    <w:rsid w:val="00B44067"/>
    <w:rsid w:val="00B450D3"/>
    <w:rsid w:val="00B45421"/>
    <w:rsid w:val="00B468CB"/>
    <w:rsid w:val="00B52B06"/>
    <w:rsid w:val="00B53EB2"/>
    <w:rsid w:val="00B54309"/>
    <w:rsid w:val="00B54F8E"/>
    <w:rsid w:val="00B56765"/>
    <w:rsid w:val="00B567B0"/>
    <w:rsid w:val="00B605CC"/>
    <w:rsid w:val="00B60BD4"/>
    <w:rsid w:val="00B6155D"/>
    <w:rsid w:val="00B61AC0"/>
    <w:rsid w:val="00B6310C"/>
    <w:rsid w:val="00B63577"/>
    <w:rsid w:val="00B6461F"/>
    <w:rsid w:val="00B64E59"/>
    <w:rsid w:val="00B650DE"/>
    <w:rsid w:val="00B651E2"/>
    <w:rsid w:val="00B652A3"/>
    <w:rsid w:val="00B657E3"/>
    <w:rsid w:val="00B6603B"/>
    <w:rsid w:val="00B6736F"/>
    <w:rsid w:val="00B702FD"/>
    <w:rsid w:val="00B703C3"/>
    <w:rsid w:val="00B70E08"/>
    <w:rsid w:val="00B7142D"/>
    <w:rsid w:val="00B71463"/>
    <w:rsid w:val="00B7164E"/>
    <w:rsid w:val="00B718CE"/>
    <w:rsid w:val="00B72709"/>
    <w:rsid w:val="00B72B81"/>
    <w:rsid w:val="00B72E23"/>
    <w:rsid w:val="00B738D5"/>
    <w:rsid w:val="00B7395F"/>
    <w:rsid w:val="00B73F50"/>
    <w:rsid w:val="00B74839"/>
    <w:rsid w:val="00B75D35"/>
    <w:rsid w:val="00B76064"/>
    <w:rsid w:val="00B76AA3"/>
    <w:rsid w:val="00B76F93"/>
    <w:rsid w:val="00B77874"/>
    <w:rsid w:val="00B77E14"/>
    <w:rsid w:val="00B80B6E"/>
    <w:rsid w:val="00B80C0E"/>
    <w:rsid w:val="00B81D44"/>
    <w:rsid w:val="00B823EB"/>
    <w:rsid w:val="00B8263C"/>
    <w:rsid w:val="00B826B1"/>
    <w:rsid w:val="00B82B88"/>
    <w:rsid w:val="00B83F38"/>
    <w:rsid w:val="00B84099"/>
    <w:rsid w:val="00B84AA2"/>
    <w:rsid w:val="00B84BD4"/>
    <w:rsid w:val="00B8565E"/>
    <w:rsid w:val="00B85900"/>
    <w:rsid w:val="00B86786"/>
    <w:rsid w:val="00B90C93"/>
    <w:rsid w:val="00B91ABC"/>
    <w:rsid w:val="00B91CE3"/>
    <w:rsid w:val="00B93D6D"/>
    <w:rsid w:val="00B93F10"/>
    <w:rsid w:val="00B94B5D"/>
    <w:rsid w:val="00B94E11"/>
    <w:rsid w:val="00B95C2B"/>
    <w:rsid w:val="00B96BB6"/>
    <w:rsid w:val="00B96ED7"/>
    <w:rsid w:val="00B97A03"/>
    <w:rsid w:val="00BA04B9"/>
    <w:rsid w:val="00BA0A24"/>
    <w:rsid w:val="00BA3993"/>
    <w:rsid w:val="00BA5016"/>
    <w:rsid w:val="00BA5064"/>
    <w:rsid w:val="00BA5A54"/>
    <w:rsid w:val="00BA5A93"/>
    <w:rsid w:val="00BA73B4"/>
    <w:rsid w:val="00BA73C4"/>
    <w:rsid w:val="00BB005B"/>
    <w:rsid w:val="00BB0F74"/>
    <w:rsid w:val="00BB14B5"/>
    <w:rsid w:val="00BB2564"/>
    <w:rsid w:val="00BB260E"/>
    <w:rsid w:val="00BB398C"/>
    <w:rsid w:val="00BB42AF"/>
    <w:rsid w:val="00BB42BB"/>
    <w:rsid w:val="00BB46A0"/>
    <w:rsid w:val="00BB4704"/>
    <w:rsid w:val="00BB5630"/>
    <w:rsid w:val="00BB5743"/>
    <w:rsid w:val="00BB625C"/>
    <w:rsid w:val="00BB7083"/>
    <w:rsid w:val="00BB7E4B"/>
    <w:rsid w:val="00BC0135"/>
    <w:rsid w:val="00BC01BC"/>
    <w:rsid w:val="00BC04D4"/>
    <w:rsid w:val="00BC06F5"/>
    <w:rsid w:val="00BC09B1"/>
    <w:rsid w:val="00BC1417"/>
    <w:rsid w:val="00BC1425"/>
    <w:rsid w:val="00BC29C1"/>
    <w:rsid w:val="00BC2B84"/>
    <w:rsid w:val="00BC3695"/>
    <w:rsid w:val="00BC3735"/>
    <w:rsid w:val="00BC3D3E"/>
    <w:rsid w:val="00BC4A1B"/>
    <w:rsid w:val="00BC4DB3"/>
    <w:rsid w:val="00BC5426"/>
    <w:rsid w:val="00BC672F"/>
    <w:rsid w:val="00BC6760"/>
    <w:rsid w:val="00BC74DD"/>
    <w:rsid w:val="00BC7B45"/>
    <w:rsid w:val="00BC7D39"/>
    <w:rsid w:val="00BD01F4"/>
    <w:rsid w:val="00BD0799"/>
    <w:rsid w:val="00BD09EE"/>
    <w:rsid w:val="00BD0E2D"/>
    <w:rsid w:val="00BD2501"/>
    <w:rsid w:val="00BD2FA2"/>
    <w:rsid w:val="00BD2FF3"/>
    <w:rsid w:val="00BD38D4"/>
    <w:rsid w:val="00BD3B6B"/>
    <w:rsid w:val="00BD3D0A"/>
    <w:rsid w:val="00BD40A2"/>
    <w:rsid w:val="00BD5D44"/>
    <w:rsid w:val="00BD6176"/>
    <w:rsid w:val="00BD662C"/>
    <w:rsid w:val="00BD6889"/>
    <w:rsid w:val="00BD6FB4"/>
    <w:rsid w:val="00BD75A2"/>
    <w:rsid w:val="00BE0952"/>
    <w:rsid w:val="00BE0BF6"/>
    <w:rsid w:val="00BE14AA"/>
    <w:rsid w:val="00BE2E97"/>
    <w:rsid w:val="00BE3415"/>
    <w:rsid w:val="00BE40AB"/>
    <w:rsid w:val="00BE4CBD"/>
    <w:rsid w:val="00BE5040"/>
    <w:rsid w:val="00BE510A"/>
    <w:rsid w:val="00BE53D9"/>
    <w:rsid w:val="00BE59E2"/>
    <w:rsid w:val="00BE7689"/>
    <w:rsid w:val="00BF06BF"/>
    <w:rsid w:val="00BF0CDB"/>
    <w:rsid w:val="00BF0DE9"/>
    <w:rsid w:val="00BF284E"/>
    <w:rsid w:val="00BF2C2C"/>
    <w:rsid w:val="00BF3082"/>
    <w:rsid w:val="00BF44AD"/>
    <w:rsid w:val="00BF498D"/>
    <w:rsid w:val="00BF49D2"/>
    <w:rsid w:val="00BF4E1B"/>
    <w:rsid w:val="00BF515A"/>
    <w:rsid w:val="00BF62E4"/>
    <w:rsid w:val="00BF7FBA"/>
    <w:rsid w:val="00C0082D"/>
    <w:rsid w:val="00C00893"/>
    <w:rsid w:val="00C00942"/>
    <w:rsid w:val="00C02348"/>
    <w:rsid w:val="00C0273F"/>
    <w:rsid w:val="00C02E9F"/>
    <w:rsid w:val="00C03398"/>
    <w:rsid w:val="00C035B6"/>
    <w:rsid w:val="00C04361"/>
    <w:rsid w:val="00C04F3C"/>
    <w:rsid w:val="00C057CD"/>
    <w:rsid w:val="00C05901"/>
    <w:rsid w:val="00C06BF9"/>
    <w:rsid w:val="00C06C61"/>
    <w:rsid w:val="00C072D1"/>
    <w:rsid w:val="00C102FD"/>
    <w:rsid w:val="00C109CB"/>
    <w:rsid w:val="00C10D0F"/>
    <w:rsid w:val="00C1143D"/>
    <w:rsid w:val="00C11EED"/>
    <w:rsid w:val="00C11EF0"/>
    <w:rsid w:val="00C11F47"/>
    <w:rsid w:val="00C1253F"/>
    <w:rsid w:val="00C1272E"/>
    <w:rsid w:val="00C1395D"/>
    <w:rsid w:val="00C14641"/>
    <w:rsid w:val="00C1484C"/>
    <w:rsid w:val="00C14CCA"/>
    <w:rsid w:val="00C14F88"/>
    <w:rsid w:val="00C15E5E"/>
    <w:rsid w:val="00C1675C"/>
    <w:rsid w:val="00C16A6E"/>
    <w:rsid w:val="00C16BA9"/>
    <w:rsid w:val="00C16D11"/>
    <w:rsid w:val="00C16F1A"/>
    <w:rsid w:val="00C16FD6"/>
    <w:rsid w:val="00C17C29"/>
    <w:rsid w:val="00C20E84"/>
    <w:rsid w:val="00C2199E"/>
    <w:rsid w:val="00C23A8C"/>
    <w:rsid w:val="00C23C53"/>
    <w:rsid w:val="00C23D1F"/>
    <w:rsid w:val="00C23ED7"/>
    <w:rsid w:val="00C244E4"/>
    <w:rsid w:val="00C24797"/>
    <w:rsid w:val="00C24C20"/>
    <w:rsid w:val="00C251B0"/>
    <w:rsid w:val="00C27DAD"/>
    <w:rsid w:val="00C303CD"/>
    <w:rsid w:val="00C316D2"/>
    <w:rsid w:val="00C319E9"/>
    <w:rsid w:val="00C31BF4"/>
    <w:rsid w:val="00C322DD"/>
    <w:rsid w:val="00C3340E"/>
    <w:rsid w:val="00C34523"/>
    <w:rsid w:val="00C34FE0"/>
    <w:rsid w:val="00C3577D"/>
    <w:rsid w:val="00C3587D"/>
    <w:rsid w:val="00C35C8D"/>
    <w:rsid w:val="00C35F56"/>
    <w:rsid w:val="00C37049"/>
    <w:rsid w:val="00C37807"/>
    <w:rsid w:val="00C400EC"/>
    <w:rsid w:val="00C40465"/>
    <w:rsid w:val="00C409E6"/>
    <w:rsid w:val="00C41744"/>
    <w:rsid w:val="00C42369"/>
    <w:rsid w:val="00C440F2"/>
    <w:rsid w:val="00C451A9"/>
    <w:rsid w:val="00C458B2"/>
    <w:rsid w:val="00C45E03"/>
    <w:rsid w:val="00C467CB"/>
    <w:rsid w:val="00C46F67"/>
    <w:rsid w:val="00C478E9"/>
    <w:rsid w:val="00C50066"/>
    <w:rsid w:val="00C50701"/>
    <w:rsid w:val="00C5167F"/>
    <w:rsid w:val="00C53AAF"/>
    <w:rsid w:val="00C53B4A"/>
    <w:rsid w:val="00C54069"/>
    <w:rsid w:val="00C5443C"/>
    <w:rsid w:val="00C54F64"/>
    <w:rsid w:val="00C54FFD"/>
    <w:rsid w:val="00C5731A"/>
    <w:rsid w:val="00C57365"/>
    <w:rsid w:val="00C5748F"/>
    <w:rsid w:val="00C57967"/>
    <w:rsid w:val="00C57E9F"/>
    <w:rsid w:val="00C60577"/>
    <w:rsid w:val="00C60831"/>
    <w:rsid w:val="00C613C4"/>
    <w:rsid w:val="00C61C72"/>
    <w:rsid w:val="00C625E4"/>
    <w:rsid w:val="00C62DC5"/>
    <w:rsid w:val="00C64000"/>
    <w:rsid w:val="00C6541A"/>
    <w:rsid w:val="00C65BB2"/>
    <w:rsid w:val="00C66701"/>
    <w:rsid w:val="00C674CE"/>
    <w:rsid w:val="00C675B4"/>
    <w:rsid w:val="00C7142E"/>
    <w:rsid w:val="00C7209B"/>
    <w:rsid w:val="00C72E06"/>
    <w:rsid w:val="00C73130"/>
    <w:rsid w:val="00C73362"/>
    <w:rsid w:val="00C73CCE"/>
    <w:rsid w:val="00C745D4"/>
    <w:rsid w:val="00C74CC9"/>
    <w:rsid w:val="00C75F18"/>
    <w:rsid w:val="00C760A9"/>
    <w:rsid w:val="00C773AB"/>
    <w:rsid w:val="00C7775B"/>
    <w:rsid w:val="00C80162"/>
    <w:rsid w:val="00C804FD"/>
    <w:rsid w:val="00C80596"/>
    <w:rsid w:val="00C805EE"/>
    <w:rsid w:val="00C80A9D"/>
    <w:rsid w:val="00C80EAB"/>
    <w:rsid w:val="00C8241D"/>
    <w:rsid w:val="00C82850"/>
    <w:rsid w:val="00C8399A"/>
    <w:rsid w:val="00C83ACE"/>
    <w:rsid w:val="00C84235"/>
    <w:rsid w:val="00C845F1"/>
    <w:rsid w:val="00C84720"/>
    <w:rsid w:val="00C84C90"/>
    <w:rsid w:val="00C85167"/>
    <w:rsid w:val="00C86075"/>
    <w:rsid w:val="00C86CC7"/>
    <w:rsid w:val="00C87248"/>
    <w:rsid w:val="00C91CDD"/>
    <w:rsid w:val="00C93A4C"/>
    <w:rsid w:val="00C94BAE"/>
    <w:rsid w:val="00C94E83"/>
    <w:rsid w:val="00C94F1F"/>
    <w:rsid w:val="00C95DDF"/>
    <w:rsid w:val="00C95E98"/>
    <w:rsid w:val="00C96379"/>
    <w:rsid w:val="00C96768"/>
    <w:rsid w:val="00C9704A"/>
    <w:rsid w:val="00C97131"/>
    <w:rsid w:val="00CA0727"/>
    <w:rsid w:val="00CA18FC"/>
    <w:rsid w:val="00CA210B"/>
    <w:rsid w:val="00CA23D5"/>
    <w:rsid w:val="00CA2921"/>
    <w:rsid w:val="00CA34FD"/>
    <w:rsid w:val="00CA5003"/>
    <w:rsid w:val="00CA50C5"/>
    <w:rsid w:val="00CA512D"/>
    <w:rsid w:val="00CA56D7"/>
    <w:rsid w:val="00CA7321"/>
    <w:rsid w:val="00CB0A32"/>
    <w:rsid w:val="00CB1D04"/>
    <w:rsid w:val="00CB25C9"/>
    <w:rsid w:val="00CB2F48"/>
    <w:rsid w:val="00CB349E"/>
    <w:rsid w:val="00CB3983"/>
    <w:rsid w:val="00CB4BF5"/>
    <w:rsid w:val="00CB4F4A"/>
    <w:rsid w:val="00CB4FE7"/>
    <w:rsid w:val="00CB74F7"/>
    <w:rsid w:val="00CB7B27"/>
    <w:rsid w:val="00CB7CC4"/>
    <w:rsid w:val="00CC07DD"/>
    <w:rsid w:val="00CC0C12"/>
    <w:rsid w:val="00CC1A3E"/>
    <w:rsid w:val="00CC3889"/>
    <w:rsid w:val="00CC4DCD"/>
    <w:rsid w:val="00CC5E5D"/>
    <w:rsid w:val="00CC6019"/>
    <w:rsid w:val="00CC6DBE"/>
    <w:rsid w:val="00CC702D"/>
    <w:rsid w:val="00CD06A7"/>
    <w:rsid w:val="00CD091C"/>
    <w:rsid w:val="00CD0FDF"/>
    <w:rsid w:val="00CD234F"/>
    <w:rsid w:val="00CD2723"/>
    <w:rsid w:val="00CD2E88"/>
    <w:rsid w:val="00CD2F83"/>
    <w:rsid w:val="00CD38AD"/>
    <w:rsid w:val="00CD50BB"/>
    <w:rsid w:val="00CD60EB"/>
    <w:rsid w:val="00CD6D3A"/>
    <w:rsid w:val="00CD70F7"/>
    <w:rsid w:val="00CD74F0"/>
    <w:rsid w:val="00CE0F86"/>
    <w:rsid w:val="00CE1D3A"/>
    <w:rsid w:val="00CE282E"/>
    <w:rsid w:val="00CE3CA3"/>
    <w:rsid w:val="00CE4850"/>
    <w:rsid w:val="00CE4A4F"/>
    <w:rsid w:val="00CE4C16"/>
    <w:rsid w:val="00CE4D34"/>
    <w:rsid w:val="00CE4E50"/>
    <w:rsid w:val="00CE5167"/>
    <w:rsid w:val="00CE55F1"/>
    <w:rsid w:val="00CE5869"/>
    <w:rsid w:val="00CE5D84"/>
    <w:rsid w:val="00CE6BDB"/>
    <w:rsid w:val="00CE6CEF"/>
    <w:rsid w:val="00CE6D82"/>
    <w:rsid w:val="00CE7428"/>
    <w:rsid w:val="00CF0D1A"/>
    <w:rsid w:val="00CF147F"/>
    <w:rsid w:val="00CF1BC6"/>
    <w:rsid w:val="00CF2EF4"/>
    <w:rsid w:val="00CF3E61"/>
    <w:rsid w:val="00CF3FFC"/>
    <w:rsid w:val="00CF4563"/>
    <w:rsid w:val="00CF49B6"/>
    <w:rsid w:val="00CF4B1C"/>
    <w:rsid w:val="00CF4EDD"/>
    <w:rsid w:val="00CF5066"/>
    <w:rsid w:val="00CF5B4B"/>
    <w:rsid w:val="00CF693E"/>
    <w:rsid w:val="00CF6DFE"/>
    <w:rsid w:val="00CF75C6"/>
    <w:rsid w:val="00CF7D44"/>
    <w:rsid w:val="00CF7E72"/>
    <w:rsid w:val="00D001BC"/>
    <w:rsid w:val="00D00577"/>
    <w:rsid w:val="00D009B4"/>
    <w:rsid w:val="00D02089"/>
    <w:rsid w:val="00D02103"/>
    <w:rsid w:val="00D03CDA"/>
    <w:rsid w:val="00D03FD1"/>
    <w:rsid w:val="00D04B59"/>
    <w:rsid w:val="00D04D73"/>
    <w:rsid w:val="00D058A6"/>
    <w:rsid w:val="00D0592E"/>
    <w:rsid w:val="00D06AD2"/>
    <w:rsid w:val="00D07C9B"/>
    <w:rsid w:val="00D07EA2"/>
    <w:rsid w:val="00D10118"/>
    <w:rsid w:val="00D112C3"/>
    <w:rsid w:val="00D112F0"/>
    <w:rsid w:val="00D11902"/>
    <w:rsid w:val="00D119D7"/>
    <w:rsid w:val="00D11A56"/>
    <w:rsid w:val="00D120DD"/>
    <w:rsid w:val="00D13D3C"/>
    <w:rsid w:val="00D14574"/>
    <w:rsid w:val="00D146AB"/>
    <w:rsid w:val="00D159DC"/>
    <w:rsid w:val="00D1605A"/>
    <w:rsid w:val="00D16C24"/>
    <w:rsid w:val="00D16D9D"/>
    <w:rsid w:val="00D1758B"/>
    <w:rsid w:val="00D17BDB"/>
    <w:rsid w:val="00D17E4B"/>
    <w:rsid w:val="00D17F02"/>
    <w:rsid w:val="00D20591"/>
    <w:rsid w:val="00D20593"/>
    <w:rsid w:val="00D207FB"/>
    <w:rsid w:val="00D22295"/>
    <w:rsid w:val="00D226B9"/>
    <w:rsid w:val="00D22D9C"/>
    <w:rsid w:val="00D242F0"/>
    <w:rsid w:val="00D264F0"/>
    <w:rsid w:val="00D26A63"/>
    <w:rsid w:val="00D271E8"/>
    <w:rsid w:val="00D2722A"/>
    <w:rsid w:val="00D3010D"/>
    <w:rsid w:val="00D30204"/>
    <w:rsid w:val="00D30E4F"/>
    <w:rsid w:val="00D315A4"/>
    <w:rsid w:val="00D31DE0"/>
    <w:rsid w:val="00D32868"/>
    <w:rsid w:val="00D32EEF"/>
    <w:rsid w:val="00D33926"/>
    <w:rsid w:val="00D33DBD"/>
    <w:rsid w:val="00D34B2F"/>
    <w:rsid w:val="00D34E04"/>
    <w:rsid w:val="00D35424"/>
    <w:rsid w:val="00D357E6"/>
    <w:rsid w:val="00D3694A"/>
    <w:rsid w:val="00D375E2"/>
    <w:rsid w:val="00D4010D"/>
    <w:rsid w:val="00D40820"/>
    <w:rsid w:val="00D40A58"/>
    <w:rsid w:val="00D4101B"/>
    <w:rsid w:val="00D42796"/>
    <w:rsid w:val="00D43760"/>
    <w:rsid w:val="00D43E71"/>
    <w:rsid w:val="00D4465A"/>
    <w:rsid w:val="00D44D60"/>
    <w:rsid w:val="00D44DB6"/>
    <w:rsid w:val="00D4588D"/>
    <w:rsid w:val="00D464C8"/>
    <w:rsid w:val="00D47014"/>
    <w:rsid w:val="00D5082A"/>
    <w:rsid w:val="00D50B00"/>
    <w:rsid w:val="00D51183"/>
    <w:rsid w:val="00D516E7"/>
    <w:rsid w:val="00D519B9"/>
    <w:rsid w:val="00D51AB3"/>
    <w:rsid w:val="00D51B01"/>
    <w:rsid w:val="00D537CC"/>
    <w:rsid w:val="00D5410F"/>
    <w:rsid w:val="00D5497A"/>
    <w:rsid w:val="00D5574C"/>
    <w:rsid w:val="00D55F2D"/>
    <w:rsid w:val="00D56101"/>
    <w:rsid w:val="00D57B54"/>
    <w:rsid w:val="00D6028D"/>
    <w:rsid w:val="00D6123E"/>
    <w:rsid w:val="00D6184B"/>
    <w:rsid w:val="00D621C5"/>
    <w:rsid w:val="00D628C5"/>
    <w:rsid w:val="00D635B0"/>
    <w:rsid w:val="00D64716"/>
    <w:rsid w:val="00D648C4"/>
    <w:rsid w:val="00D649EA"/>
    <w:rsid w:val="00D64FFE"/>
    <w:rsid w:val="00D65800"/>
    <w:rsid w:val="00D66925"/>
    <w:rsid w:val="00D670CC"/>
    <w:rsid w:val="00D70122"/>
    <w:rsid w:val="00D7058F"/>
    <w:rsid w:val="00D72139"/>
    <w:rsid w:val="00D73CD5"/>
    <w:rsid w:val="00D745BE"/>
    <w:rsid w:val="00D748C0"/>
    <w:rsid w:val="00D769D5"/>
    <w:rsid w:val="00D76A7F"/>
    <w:rsid w:val="00D76ED1"/>
    <w:rsid w:val="00D77C5F"/>
    <w:rsid w:val="00D80360"/>
    <w:rsid w:val="00D80896"/>
    <w:rsid w:val="00D825D6"/>
    <w:rsid w:val="00D8294C"/>
    <w:rsid w:val="00D83188"/>
    <w:rsid w:val="00D84689"/>
    <w:rsid w:val="00D84F7C"/>
    <w:rsid w:val="00D86C44"/>
    <w:rsid w:val="00D86F8B"/>
    <w:rsid w:val="00D87109"/>
    <w:rsid w:val="00D9003E"/>
    <w:rsid w:val="00D9035E"/>
    <w:rsid w:val="00D90A7B"/>
    <w:rsid w:val="00D91EC5"/>
    <w:rsid w:val="00D92750"/>
    <w:rsid w:val="00D93923"/>
    <w:rsid w:val="00D93A9E"/>
    <w:rsid w:val="00D93E51"/>
    <w:rsid w:val="00D94166"/>
    <w:rsid w:val="00D941E2"/>
    <w:rsid w:val="00D94614"/>
    <w:rsid w:val="00D94832"/>
    <w:rsid w:val="00D949BD"/>
    <w:rsid w:val="00D94E93"/>
    <w:rsid w:val="00D95CEE"/>
    <w:rsid w:val="00D96E76"/>
    <w:rsid w:val="00D97879"/>
    <w:rsid w:val="00DA0066"/>
    <w:rsid w:val="00DA042A"/>
    <w:rsid w:val="00DA1257"/>
    <w:rsid w:val="00DA19A4"/>
    <w:rsid w:val="00DA1F24"/>
    <w:rsid w:val="00DA3699"/>
    <w:rsid w:val="00DA44A7"/>
    <w:rsid w:val="00DA4ABB"/>
    <w:rsid w:val="00DA5C1C"/>
    <w:rsid w:val="00DA64A9"/>
    <w:rsid w:val="00DA6D0F"/>
    <w:rsid w:val="00DA740A"/>
    <w:rsid w:val="00DB027D"/>
    <w:rsid w:val="00DB08DA"/>
    <w:rsid w:val="00DB0D1B"/>
    <w:rsid w:val="00DB13C1"/>
    <w:rsid w:val="00DB17A9"/>
    <w:rsid w:val="00DB20F4"/>
    <w:rsid w:val="00DB3150"/>
    <w:rsid w:val="00DB3DB0"/>
    <w:rsid w:val="00DB4621"/>
    <w:rsid w:val="00DB48D0"/>
    <w:rsid w:val="00DB49B9"/>
    <w:rsid w:val="00DB4C61"/>
    <w:rsid w:val="00DB50AB"/>
    <w:rsid w:val="00DB5C71"/>
    <w:rsid w:val="00DB6040"/>
    <w:rsid w:val="00DB620A"/>
    <w:rsid w:val="00DB6730"/>
    <w:rsid w:val="00DB79F1"/>
    <w:rsid w:val="00DC0B79"/>
    <w:rsid w:val="00DC2363"/>
    <w:rsid w:val="00DC36D1"/>
    <w:rsid w:val="00DC4969"/>
    <w:rsid w:val="00DC4DEF"/>
    <w:rsid w:val="00DC4EA2"/>
    <w:rsid w:val="00DC599D"/>
    <w:rsid w:val="00DC7EDF"/>
    <w:rsid w:val="00DD1295"/>
    <w:rsid w:val="00DD1C9D"/>
    <w:rsid w:val="00DD2B16"/>
    <w:rsid w:val="00DD34CC"/>
    <w:rsid w:val="00DD4584"/>
    <w:rsid w:val="00DD6CDF"/>
    <w:rsid w:val="00DD7E9F"/>
    <w:rsid w:val="00DD7EA5"/>
    <w:rsid w:val="00DE0635"/>
    <w:rsid w:val="00DE08C8"/>
    <w:rsid w:val="00DE0E98"/>
    <w:rsid w:val="00DE100A"/>
    <w:rsid w:val="00DE1173"/>
    <w:rsid w:val="00DE189E"/>
    <w:rsid w:val="00DE2782"/>
    <w:rsid w:val="00DE2A8C"/>
    <w:rsid w:val="00DE35FC"/>
    <w:rsid w:val="00DE4DDA"/>
    <w:rsid w:val="00DE62FB"/>
    <w:rsid w:val="00DE73A6"/>
    <w:rsid w:val="00DF055A"/>
    <w:rsid w:val="00DF05ED"/>
    <w:rsid w:val="00DF0660"/>
    <w:rsid w:val="00DF1076"/>
    <w:rsid w:val="00DF1B59"/>
    <w:rsid w:val="00DF1C99"/>
    <w:rsid w:val="00DF26F0"/>
    <w:rsid w:val="00DF2AC7"/>
    <w:rsid w:val="00DF329D"/>
    <w:rsid w:val="00DF358B"/>
    <w:rsid w:val="00DF56E5"/>
    <w:rsid w:val="00DF5DC7"/>
    <w:rsid w:val="00DF635B"/>
    <w:rsid w:val="00DF6495"/>
    <w:rsid w:val="00DF738E"/>
    <w:rsid w:val="00DF7D80"/>
    <w:rsid w:val="00E00809"/>
    <w:rsid w:val="00E00EC8"/>
    <w:rsid w:val="00E01B4F"/>
    <w:rsid w:val="00E034D5"/>
    <w:rsid w:val="00E035D5"/>
    <w:rsid w:val="00E03E06"/>
    <w:rsid w:val="00E040BA"/>
    <w:rsid w:val="00E041A0"/>
    <w:rsid w:val="00E042EE"/>
    <w:rsid w:val="00E044F7"/>
    <w:rsid w:val="00E051A4"/>
    <w:rsid w:val="00E060E9"/>
    <w:rsid w:val="00E063EE"/>
    <w:rsid w:val="00E0677B"/>
    <w:rsid w:val="00E06D9B"/>
    <w:rsid w:val="00E07513"/>
    <w:rsid w:val="00E07C97"/>
    <w:rsid w:val="00E10981"/>
    <w:rsid w:val="00E10E2B"/>
    <w:rsid w:val="00E11875"/>
    <w:rsid w:val="00E11E45"/>
    <w:rsid w:val="00E126CE"/>
    <w:rsid w:val="00E1278C"/>
    <w:rsid w:val="00E127CE"/>
    <w:rsid w:val="00E12AF5"/>
    <w:rsid w:val="00E12C54"/>
    <w:rsid w:val="00E133C6"/>
    <w:rsid w:val="00E137B1"/>
    <w:rsid w:val="00E14218"/>
    <w:rsid w:val="00E156F7"/>
    <w:rsid w:val="00E15739"/>
    <w:rsid w:val="00E15851"/>
    <w:rsid w:val="00E15C02"/>
    <w:rsid w:val="00E16209"/>
    <w:rsid w:val="00E16A27"/>
    <w:rsid w:val="00E16C26"/>
    <w:rsid w:val="00E16CBE"/>
    <w:rsid w:val="00E20A42"/>
    <w:rsid w:val="00E22C35"/>
    <w:rsid w:val="00E22EA8"/>
    <w:rsid w:val="00E22F7A"/>
    <w:rsid w:val="00E242D2"/>
    <w:rsid w:val="00E24721"/>
    <w:rsid w:val="00E26DC8"/>
    <w:rsid w:val="00E27797"/>
    <w:rsid w:val="00E27C75"/>
    <w:rsid w:val="00E30073"/>
    <w:rsid w:val="00E302E2"/>
    <w:rsid w:val="00E30852"/>
    <w:rsid w:val="00E3121B"/>
    <w:rsid w:val="00E31624"/>
    <w:rsid w:val="00E322E3"/>
    <w:rsid w:val="00E325FD"/>
    <w:rsid w:val="00E32F18"/>
    <w:rsid w:val="00E33927"/>
    <w:rsid w:val="00E33E0F"/>
    <w:rsid w:val="00E34287"/>
    <w:rsid w:val="00E34343"/>
    <w:rsid w:val="00E35836"/>
    <w:rsid w:val="00E36737"/>
    <w:rsid w:val="00E36A2D"/>
    <w:rsid w:val="00E36E4D"/>
    <w:rsid w:val="00E36EB2"/>
    <w:rsid w:val="00E37E25"/>
    <w:rsid w:val="00E40396"/>
    <w:rsid w:val="00E4068E"/>
    <w:rsid w:val="00E41296"/>
    <w:rsid w:val="00E41B84"/>
    <w:rsid w:val="00E41F9A"/>
    <w:rsid w:val="00E42689"/>
    <w:rsid w:val="00E434F2"/>
    <w:rsid w:val="00E443AC"/>
    <w:rsid w:val="00E44C45"/>
    <w:rsid w:val="00E44CE3"/>
    <w:rsid w:val="00E451FD"/>
    <w:rsid w:val="00E453E9"/>
    <w:rsid w:val="00E45741"/>
    <w:rsid w:val="00E46505"/>
    <w:rsid w:val="00E46ACD"/>
    <w:rsid w:val="00E47192"/>
    <w:rsid w:val="00E4746C"/>
    <w:rsid w:val="00E47B61"/>
    <w:rsid w:val="00E47CCA"/>
    <w:rsid w:val="00E47E01"/>
    <w:rsid w:val="00E51501"/>
    <w:rsid w:val="00E516BB"/>
    <w:rsid w:val="00E5201A"/>
    <w:rsid w:val="00E5204F"/>
    <w:rsid w:val="00E52540"/>
    <w:rsid w:val="00E52B20"/>
    <w:rsid w:val="00E5313F"/>
    <w:rsid w:val="00E538BA"/>
    <w:rsid w:val="00E53DDF"/>
    <w:rsid w:val="00E53E95"/>
    <w:rsid w:val="00E551DB"/>
    <w:rsid w:val="00E55726"/>
    <w:rsid w:val="00E560FB"/>
    <w:rsid w:val="00E56416"/>
    <w:rsid w:val="00E56493"/>
    <w:rsid w:val="00E56B6E"/>
    <w:rsid w:val="00E5716F"/>
    <w:rsid w:val="00E57314"/>
    <w:rsid w:val="00E607E0"/>
    <w:rsid w:val="00E60E49"/>
    <w:rsid w:val="00E620F6"/>
    <w:rsid w:val="00E628C7"/>
    <w:rsid w:val="00E6297B"/>
    <w:rsid w:val="00E63586"/>
    <w:rsid w:val="00E64400"/>
    <w:rsid w:val="00E6441C"/>
    <w:rsid w:val="00E64F01"/>
    <w:rsid w:val="00E655BF"/>
    <w:rsid w:val="00E66278"/>
    <w:rsid w:val="00E66E2C"/>
    <w:rsid w:val="00E6701D"/>
    <w:rsid w:val="00E67881"/>
    <w:rsid w:val="00E67931"/>
    <w:rsid w:val="00E70040"/>
    <w:rsid w:val="00E70129"/>
    <w:rsid w:val="00E70E7E"/>
    <w:rsid w:val="00E733A0"/>
    <w:rsid w:val="00E73CBF"/>
    <w:rsid w:val="00E73EE6"/>
    <w:rsid w:val="00E74850"/>
    <w:rsid w:val="00E760BB"/>
    <w:rsid w:val="00E77619"/>
    <w:rsid w:val="00E77FF0"/>
    <w:rsid w:val="00E813B8"/>
    <w:rsid w:val="00E81853"/>
    <w:rsid w:val="00E81B86"/>
    <w:rsid w:val="00E8298F"/>
    <w:rsid w:val="00E82A57"/>
    <w:rsid w:val="00E835B1"/>
    <w:rsid w:val="00E837D2"/>
    <w:rsid w:val="00E83C4B"/>
    <w:rsid w:val="00E848C1"/>
    <w:rsid w:val="00E86D64"/>
    <w:rsid w:val="00E87F71"/>
    <w:rsid w:val="00E9123A"/>
    <w:rsid w:val="00E925B8"/>
    <w:rsid w:val="00E92842"/>
    <w:rsid w:val="00E92DD5"/>
    <w:rsid w:val="00E93E4D"/>
    <w:rsid w:val="00E94200"/>
    <w:rsid w:val="00E94895"/>
    <w:rsid w:val="00E95851"/>
    <w:rsid w:val="00E95CD8"/>
    <w:rsid w:val="00E961F2"/>
    <w:rsid w:val="00E961F6"/>
    <w:rsid w:val="00E969B3"/>
    <w:rsid w:val="00E96C70"/>
    <w:rsid w:val="00E976C8"/>
    <w:rsid w:val="00EA16FB"/>
    <w:rsid w:val="00EA1BE5"/>
    <w:rsid w:val="00EA2311"/>
    <w:rsid w:val="00EA2AE2"/>
    <w:rsid w:val="00EA35CA"/>
    <w:rsid w:val="00EA65FD"/>
    <w:rsid w:val="00EA6A2F"/>
    <w:rsid w:val="00EB0473"/>
    <w:rsid w:val="00EB04C7"/>
    <w:rsid w:val="00EB074D"/>
    <w:rsid w:val="00EB146D"/>
    <w:rsid w:val="00EB1B3D"/>
    <w:rsid w:val="00EB1C6D"/>
    <w:rsid w:val="00EB20F5"/>
    <w:rsid w:val="00EB2323"/>
    <w:rsid w:val="00EB2B52"/>
    <w:rsid w:val="00EB2E6C"/>
    <w:rsid w:val="00EB45F1"/>
    <w:rsid w:val="00EB4699"/>
    <w:rsid w:val="00EB4FE5"/>
    <w:rsid w:val="00EB6F6E"/>
    <w:rsid w:val="00EB6FBA"/>
    <w:rsid w:val="00EB75F2"/>
    <w:rsid w:val="00EB7FFA"/>
    <w:rsid w:val="00EC0ADB"/>
    <w:rsid w:val="00EC1546"/>
    <w:rsid w:val="00EC17EB"/>
    <w:rsid w:val="00EC1DFC"/>
    <w:rsid w:val="00EC1E15"/>
    <w:rsid w:val="00EC1EB9"/>
    <w:rsid w:val="00EC2486"/>
    <w:rsid w:val="00EC2B4B"/>
    <w:rsid w:val="00EC357D"/>
    <w:rsid w:val="00EC4439"/>
    <w:rsid w:val="00EC514D"/>
    <w:rsid w:val="00EC51CC"/>
    <w:rsid w:val="00EC55BC"/>
    <w:rsid w:val="00EC6BF5"/>
    <w:rsid w:val="00EC7613"/>
    <w:rsid w:val="00EC7F44"/>
    <w:rsid w:val="00ED0C16"/>
    <w:rsid w:val="00ED10CA"/>
    <w:rsid w:val="00ED1B02"/>
    <w:rsid w:val="00ED2298"/>
    <w:rsid w:val="00ED33D6"/>
    <w:rsid w:val="00ED3947"/>
    <w:rsid w:val="00ED3ABF"/>
    <w:rsid w:val="00ED3FB4"/>
    <w:rsid w:val="00ED44BE"/>
    <w:rsid w:val="00ED458D"/>
    <w:rsid w:val="00ED4622"/>
    <w:rsid w:val="00ED4D61"/>
    <w:rsid w:val="00ED55D6"/>
    <w:rsid w:val="00ED55EF"/>
    <w:rsid w:val="00ED5EED"/>
    <w:rsid w:val="00ED6008"/>
    <w:rsid w:val="00ED7644"/>
    <w:rsid w:val="00ED78D5"/>
    <w:rsid w:val="00EE01A7"/>
    <w:rsid w:val="00EE05E7"/>
    <w:rsid w:val="00EE0832"/>
    <w:rsid w:val="00EE1231"/>
    <w:rsid w:val="00EE155E"/>
    <w:rsid w:val="00EE1D85"/>
    <w:rsid w:val="00EE24C9"/>
    <w:rsid w:val="00EE2ADA"/>
    <w:rsid w:val="00EE30CC"/>
    <w:rsid w:val="00EE3ECA"/>
    <w:rsid w:val="00EE514D"/>
    <w:rsid w:val="00EE5C95"/>
    <w:rsid w:val="00EE6231"/>
    <w:rsid w:val="00EE72BC"/>
    <w:rsid w:val="00EE7E00"/>
    <w:rsid w:val="00EF01DF"/>
    <w:rsid w:val="00EF0AEE"/>
    <w:rsid w:val="00EF106D"/>
    <w:rsid w:val="00EF13C4"/>
    <w:rsid w:val="00EF2B88"/>
    <w:rsid w:val="00EF3875"/>
    <w:rsid w:val="00EF38BD"/>
    <w:rsid w:val="00EF3A0A"/>
    <w:rsid w:val="00EF497B"/>
    <w:rsid w:val="00EF49FA"/>
    <w:rsid w:val="00EF49FF"/>
    <w:rsid w:val="00EF6861"/>
    <w:rsid w:val="00EF6DE0"/>
    <w:rsid w:val="00EF708A"/>
    <w:rsid w:val="00F00460"/>
    <w:rsid w:val="00F005FA"/>
    <w:rsid w:val="00F0235D"/>
    <w:rsid w:val="00F03047"/>
    <w:rsid w:val="00F03AE0"/>
    <w:rsid w:val="00F03CAE"/>
    <w:rsid w:val="00F064FD"/>
    <w:rsid w:val="00F06E28"/>
    <w:rsid w:val="00F07079"/>
    <w:rsid w:val="00F10A40"/>
    <w:rsid w:val="00F10A56"/>
    <w:rsid w:val="00F10AFB"/>
    <w:rsid w:val="00F11EC3"/>
    <w:rsid w:val="00F12640"/>
    <w:rsid w:val="00F135E0"/>
    <w:rsid w:val="00F1432F"/>
    <w:rsid w:val="00F14BAE"/>
    <w:rsid w:val="00F15C80"/>
    <w:rsid w:val="00F16276"/>
    <w:rsid w:val="00F17B01"/>
    <w:rsid w:val="00F17FA9"/>
    <w:rsid w:val="00F20159"/>
    <w:rsid w:val="00F20F86"/>
    <w:rsid w:val="00F21A60"/>
    <w:rsid w:val="00F22A92"/>
    <w:rsid w:val="00F239C1"/>
    <w:rsid w:val="00F248A9"/>
    <w:rsid w:val="00F24AB7"/>
    <w:rsid w:val="00F25270"/>
    <w:rsid w:val="00F25864"/>
    <w:rsid w:val="00F26C4C"/>
    <w:rsid w:val="00F30C07"/>
    <w:rsid w:val="00F30E4C"/>
    <w:rsid w:val="00F312DD"/>
    <w:rsid w:val="00F31D59"/>
    <w:rsid w:val="00F31EFA"/>
    <w:rsid w:val="00F320A2"/>
    <w:rsid w:val="00F3443E"/>
    <w:rsid w:val="00F34EB2"/>
    <w:rsid w:val="00F34FF3"/>
    <w:rsid w:val="00F35481"/>
    <w:rsid w:val="00F35B11"/>
    <w:rsid w:val="00F36249"/>
    <w:rsid w:val="00F36715"/>
    <w:rsid w:val="00F372DE"/>
    <w:rsid w:val="00F41C58"/>
    <w:rsid w:val="00F43EC1"/>
    <w:rsid w:val="00F444DD"/>
    <w:rsid w:val="00F47912"/>
    <w:rsid w:val="00F507B5"/>
    <w:rsid w:val="00F5147F"/>
    <w:rsid w:val="00F51AB3"/>
    <w:rsid w:val="00F5208D"/>
    <w:rsid w:val="00F52458"/>
    <w:rsid w:val="00F52CBB"/>
    <w:rsid w:val="00F532F0"/>
    <w:rsid w:val="00F53470"/>
    <w:rsid w:val="00F54958"/>
    <w:rsid w:val="00F556A5"/>
    <w:rsid w:val="00F5595C"/>
    <w:rsid w:val="00F575EE"/>
    <w:rsid w:val="00F6026A"/>
    <w:rsid w:val="00F608C2"/>
    <w:rsid w:val="00F60B55"/>
    <w:rsid w:val="00F61417"/>
    <w:rsid w:val="00F62F1B"/>
    <w:rsid w:val="00F63CBA"/>
    <w:rsid w:val="00F63E3A"/>
    <w:rsid w:val="00F64583"/>
    <w:rsid w:val="00F64730"/>
    <w:rsid w:val="00F647A5"/>
    <w:rsid w:val="00F64853"/>
    <w:rsid w:val="00F64F07"/>
    <w:rsid w:val="00F652DB"/>
    <w:rsid w:val="00F65DD2"/>
    <w:rsid w:val="00F66218"/>
    <w:rsid w:val="00F66D9B"/>
    <w:rsid w:val="00F71948"/>
    <w:rsid w:val="00F72D54"/>
    <w:rsid w:val="00F730CF"/>
    <w:rsid w:val="00F73F7A"/>
    <w:rsid w:val="00F76069"/>
    <w:rsid w:val="00F76C90"/>
    <w:rsid w:val="00F7715C"/>
    <w:rsid w:val="00F8066C"/>
    <w:rsid w:val="00F81129"/>
    <w:rsid w:val="00F81ECF"/>
    <w:rsid w:val="00F82C73"/>
    <w:rsid w:val="00F830DE"/>
    <w:rsid w:val="00F83333"/>
    <w:rsid w:val="00F83734"/>
    <w:rsid w:val="00F8393F"/>
    <w:rsid w:val="00F83C5E"/>
    <w:rsid w:val="00F84233"/>
    <w:rsid w:val="00F845E4"/>
    <w:rsid w:val="00F85172"/>
    <w:rsid w:val="00F85832"/>
    <w:rsid w:val="00F85D06"/>
    <w:rsid w:val="00F8653A"/>
    <w:rsid w:val="00F86968"/>
    <w:rsid w:val="00F87F21"/>
    <w:rsid w:val="00F900A5"/>
    <w:rsid w:val="00F90BDA"/>
    <w:rsid w:val="00F9135D"/>
    <w:rsid w:val="00F91520"/>
    <w:rsid w:val="00F926A0"/>
    <w:rsid w:val="00F9332D"/>
    <w:rsid w:val="00F934D8"/>
    <w:rsid w:val="00F94836"/>
    <w:rsid w:val="00F94B02"/>
    <w:rsid w:val="00F9595A"/>
    <w:rsid w:val="00F95C0F"/>
    <w:rsid w:val="00F97DD9"/>
    <w:rsid w:val="00FA009F"/>
    <w:rsid w:val="00FA03A3"/>
    <w:rsid w:val="00FA079D"/>
    <w:rsid w:val="00FA11C1"/>
    <w:rsid w:val="00FA1DB6"/>
    <w:rsid w:val="00FA1E06"/>
    <w:rsid w:val="00FA1FE8"/>
    <w:rsid w:val="00FA2408"/>
    <w:rsid w:val="00FA2730"/>
    <w:rsid w:val="00FA2F08"/>
    <w:rsid w:val="00FA327B"/>
    <w:rsid w:val="00FA5209"/>
    <w:rsid w:val="00FA5391"/>
    <w:rsid w:val="00FA5521"/>
    <w:rsid w:val="00FA587B"/>
    <w:rsid w:val="00FA6E04"/>
    <w:rsid w:val="00FB1249"/>
    <w:rsid w:val="00FB1795"/>
    <w:rsid w:val="00FB26FD"/>
    <w:rsid w:val="00FB3ED8"/>
    <w:rsid w:val="00FB42E5"/>
    <w:rsid w:val="00FB5055"/>
    <w:rsid w:val="00FB68E7"/>
    <w:rsid w:val="00FB78D1"/>
    <w:rsid w:val="00FC02BE"/>
    <w:rsid w:val="00FC1CF0"/>
    <w:rsid w:val="00FC2B40"/>
    <w:rsid w:val="00FC2B49"/>
    <w:rsid w:val="00FC2DB9"/>
    <w:rsid w:val="00FC435A"/>
    <w:rsid w:val="00FC79C2"/>
    <w:rsid w:val="00FD0EC4"/>
    <w:rsid w:val="00FD14E1"/>
    <w:rsid w:val="00FD3EFE"/>
    <w:rsid w:val="00FD4E07"/>
    <w:rsid w:val="00FD58F6"/>
    <w:rsid w:val="00FD600C"/>
    <w:rsid w:val="00FD699D"/>
    <w:rsid w:val="00FD72D9"/>
    <w:rsid w:val="00FD78A8"/>
    <w:rsid w:val="00FD7A7E"/>
    <w:rsid w:val="00FE00A7"/>
    <w:rsid w:val="00FE0446"/>
    <w:rsid w:val="00FE05A3"/>
    <w:rsid w:val="00FE1F6C"/>
    <w:rsid w:val="00FE27CB"/>
    <w:rsid w:val="00FE2B81"/>
    <w:rsid w:val="00FE363A"/>
    <w:rsid w:val="00FE535E"/>
    <w:rsid w:val="00FE5C26"/>
    <w:rsid w:val="00FE5C6B"/>
    <w:rsid w:val="00FE5F0A"/>
    <w:rsid w:val="00FE67A3"/>
    <w:rsid w:val="00FF00E6"/>
    <w:rsid w:val="00FF10A3"/>
    <w:rsid w:val="00FF17F5"/>
    <w:rsid w:val="00FF1A3C"/>
    <w:rsid w:val="00FF2F0D"/>
    <w:rsid w:val="00FF3B41"/>
    <w:rsid w:val="00FF3FB9"/>
    <w:rsid w:val="00FF3FDE"/>
    <w:rsid w:val="00FF4344"/>
    <w:rsid w:val="00FF5546"/>
    <w:rsid w:val="00FF6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225A"/>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董新利</dc:creator>
  <cp:lastModifiedBy>Administrator</cp:lastModifiedBy>
  <cp:revision>2</cp:revision>
  <dcterms:created xsi:type="dcterms:W3CDTF">2020-12-13T08:01:00Z</dcterms:created>
  <dcterms:modified xsi:type="dcterms:W3CDTF">2020-12-13T08:01:00Z</dcterms:modified>
</cp:coreProperties>
</file>