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EA" w:rsidRPr="0059680B" w:rsidRDefault="00E90CEA" w:rsidP="00E90CEA">
      <w:pPr>
        <w:widowControl/>
        <w:shd w:val="clear" w:color="auto" w:fill="FFFFFF"/>
        <w:spacing w:line="450" w:lineRule="atLeast"/>
        <w:jc w:val="center"/>
        <w:rPr>
          <w:rFonts w:asciiTheme="minorEastAsia" w:hAnsiTheme="minorEastAsia" w:cs="宋体"/>
          <w:b/>
          <w:color w:val="010101"/>
          <w:kern w:val="0"/>
          <w:sz w:val="52"/>
          <w:szCs w:val="32"/>
        </w:rPr>
      </w:pPr>
      <w:r w:rsidRPr="0059680B">
        <w:rPr>
          <w:rFonts w:asciiTheme="minorEastAsia" w:hAnsiTheme="minorEastAsia" w:cs="宋体" w:hint="eastAsia"/>
          <w:b/>
          <w:color w:val="010101"/>
          <w:kern w:val="0"/>
          <w:sz w:val="52"/>
          <w:szCs w:val="32"/>
        </w:rPr>
        <w:t>第三部分</w:t>
      </w:r>
    </w:p>
    <w:p w:rsidR="00E90CEA" w:rsidRPr="0059680B" w:rsidRDefault="00E90CEA" w:rsidP="00E90CEA">
      <w:pPr>
        <w:widowControl/>
        <w:shd w:val="clear" w:color="auto" w:fill="FFFFFF"/>
        <w:spacing w:line="450" w:lineRule="atLeast"/>
        <w:jc w:val="center"/>
        <w:rPr>
          <w:rFonts w:asciiTheme="minorEastAsia" w:hAnsiTheme="minorEastAsia" w:cs="宋体"/>
          <w:b/>
          <w:color w:val="010101"/>
          <w:kern w:val="0"/>
          <w:sz w:val="52"/>
          <w:szCs w:val="32"/>
        </w:rPr>
      </w:pPr>
      <w:r w:rsidRPr="0059680B">
        <w:rPr>
          <w:rFonts w:asciiTheme="minorEastAsia" w:hAnsiTheme="minorEastAsia" w:cs="宋体" w:hint="eastAsia"/>
          <w:b/>
          <w:color w:val="010101"/>
          <w:kern w:val="0"/>
          <w:sz w:val="52"/>
          <w:szCs w:val="32"/>
        </w:rPr>
        <w:t>部门决算情况说明</w:t>
      </w:r>
    </w:p>
    <w:p w:rsidR="00E90CEA" w:rsidRDefault="00E90CEA" w:rsidP="00E90CEA">
      <w:pPr>
        <w:rPr>
          <w:rFonts w:ascii="宋体" w:hAnsi="宋体"/>
          <w:b/>
          <w:sz w:val="32"/>
          <w:szCs w:val="32"/>
        </w:rPr>
      </w:pPr>
      <w:r>
        <w:rPr>
          <w:rFonts w:ascii="宋体" w:hAnsi="宋体" w:hint="eastAsia"/>
          <w:b/>
          <w:sz w:val="32"/>
          <w:szCs w:val="32"/>
        </w:rPr>
        <w:t>一、收入支出决算总体情况说明</w:t>
      </w:r>
    </w:p>
    <w:p w:rsidR="00E90CEA" w:rsidRDefault="00E90CEA" w:rsidP="00E90CEA">
      <w:pPr>
        <w:autoSpaceDE w:val="0"/>
        <w:autoSpaceDN w:val="0"/>
        <w:adjustRightInd w:val="0"/>
        <w:ind w:firstLine="570"/>
        <w:rPr>
          <w:rFonts w:ascii="宋体" w:hAnsi="宋体" w:cs="仿宋_GB2312"/>
          <w:sz w:val="32"/>
          <w:szCs w:val="32"/>
        </w:rPr>
      </w:pPr>
      <w:r>
        <w:rPr>
          <w:rFonts w:ascii="宋体" w:hAnsi="宋体" w:cs="仿宋_GB2312"/>
          <w:sz w:val="32"/>
          <w:szCs w:val="32"/>
        </w:rPr>
        <w:t>2018</w:t>
      </w:r>
      <w:r>
        <w:rPr>
          <w:rFonts w:ascii="宋体" w:hAnsi="宋体" w:cs="仿宋_GB2312" w:hint="eastAsia"/>
          <w:sz w:val="32"/>
          <w:szCs w:val="32"/>
        </w:rPr>
        <w:t>年度年初结转和结余</w:t>
      </w:r>
      <w:r>
        <w:rPr>
          <w:rFonts w:ascii="宋体" w:hAnsi="宋体" w:cs="仿宋_GB2312"/>
          <w:sz w:val="32"/>
          <w:szCs w:val="32"/>
        </w:rPr>
        <w:t>0</w:t>
      </w:r>
      <w:r>
        <w:rPr>
          <w:rFonts w:ascii="宋体" w:hAnsi="宋体" w:cs="仿宋_GB2312" w:hint="eastAsia"/>
          <w:sz w:val="32"/>
          <w:szCs w:val="32"/>
        </w:rPr>
        <w:t>万元，本年收入2082.18万元，本年支出2082.18万元，用事业基金弥补收支差额</w:t>
      </w:r>
      <w:r>
        <w:rPr>
          <w:rFonts w:ascii="宋体" w:hAnsi="宋体" w:cs="仿宋_GB2312"/>
          <w:sz w:val="32"/>
          <w:szCs w:val="32"/>
        </w:rPr>
        <w:t>0</w:t>
      </w:r>
      <w:r>
        <w:rPr>
          <w:rFonts w:ascii="宋体" w:hAnsi="宋体" w:cs="仿宋_GB2312" w:hint="eastAsia"/>
          <w:sz w:val="32"/>
          <w:szCs w:val="32"/>
        </w:rPr>
        <w:t>万元，结余分配</w:t>
      </w:r>
      <w:r>
        <w:rPr>
          <w:rFonts w:ascii="宋体" w:hAnsi="宋体" w:cs="仿宋_GB2312"/>
          <w:sz w:val="32"/>
          <w:szCs w:val="32"/>
        </w:rPr>
        <w:t>0</w:t>
      </w:r>
      <w:r>
        <w:rPr>
          <w:rFonts w:ascii="宋体" w:hAnsi="宋体" w:cs="仿宋_GB2312" w:hint="eastAsia"/>
          <w:sz w:val="32"/>
          <w:szCs w:val="32"/>
        </w:rPr>
        <w:t>万元，年末结转和结余</w:t>
      </w:r>
      <w:r>
        <w:rPr>
          <w:rFonts w:ascii="宋体" w:hAnsi="宋体" w:cs="仿宋_GB2312"/>
          <w:sz w:val="32"/>
          <w:szCs w:val="32"/>
        </w:rPr>
        <w:t>0</w:t>
      </w:r>
      <w:r>
        <w:rPr>
          <w:rFonts w:ascii="宋体" w:hAnsi="宋体" w:cs="仿宋_GB2312" w:hint="eastAsia"/>
          <w:sz w:val="32"/>
          <w:szCs w:val="32"/>
        </w:rPr>
        <w:t>万元。</w:t>
      </w:r>
    </w:p>
    <w:p w:rsidR="00E90CEA" w:rsidRDefault="00E90CEA" w:rsidP="00E90CEA">
      <w:pPr>
        <w:autoSpaceDE w:val="0"/>
        <w:autoSpaceDN w:val="0"/>
        <w:adjustRightInd w:val="0"/>
        <w:ind w:firstLine="570"/>
        <w:rPr>
          <w:rFonts w:ascii="宋体" w:hAnsi="宋体" w:cs="仿宋_GB2312"/>
          <w:sz w:val="32"/>
          <w:szCs w:val="32"/>
        </w:rPr>
      </w:pPr>
      <w:r>
        <w:rPr>
          <w:rFonts w:ascii="宋体" w:hAnsi="宋体" w:cs="仿宋_GB2312"/>
          <w:sz w:val="32"/>
          <w:szCs w:val="32"/>
        </w:rPr>
        <w:t>2018</w:t>
      </w:r>
      <w:r>
        <w:rPr>
          <w:rFonts w:ascii="宋体" w:hAnsi="宋体" w:cs="仿宋_GB2312" w:hint="eastAsia"/>
          <w:sz w:val="32"/>
          <w:szCs w:val="32"/>
        </w:rPr>
        <w:t>年度一般公共预算财政拨款年初结转和结余</w:t>
      </w:r>
      <w:r>
        <w:rPr>
          <w:rFonts w:ascii="宋体" w:hAnsi="宋体" w:cs="仿宋_GB2312"/>
          <w:sz w:val="32"/>
          <w:szCs w:val="32"/>
        </w:rPr>
        <w:t>0</w:t>
      </w:r>
      <w:r>
        <w:rPr>
          <w:rFonts w:ascii="宋体" w:hAnsi="宋体" w:cs="仿宋_GB2312" w:hint="eastAsia"/>
          <w:sz w:val="32"/>
          <w:szCs w:val="32"/>
        </w:rPr>
        <w:t>万元，本年收入1964.08万元，本年支出1964.08万元，年末结转和结余</w:t>
      </w:r>
      <w:r>
        <w:rPr>
          <w:rFonts w:ascii="宋体" w:hAnsi="宋体" w:cs="仿宋_GB2312"/>
          <w:sz w:val="32"/>
          <w:szCs w:val="32"/>
        </w:rPr>
        <w:t>0</w:t>
      </w:r>
      <w:r>
        <w:rPr>
          <w:rFonts w:ascii="宋体" w:hAnsi="宋体" w:cs="仿宋_GB2312" w:hint="eastAsia"/>
          <w:sz w:val="32"/>
          <w:szCs w:val="32"/>
        </w:rPr>
        <w:t>万元。</w:t>
      </w:r>
    </w:p>
    <w:p w:rsidR="00E90CEA" w:rsidRDefault="00E90CEA" w:rsidP="00E90CEA">
      <w:pPr>
        <w:autoSpaceDE w:val="0"/>
        <w:autoSpaceDN w:val="0"/>
        <w:adjustRightInd w:val="0"/>
        <w:ind w:firstLine="570"/>
        <w:rPr>
          <w:rFonts w:ascii="宋体" w:hAnsi="宋体" w:cs="仿宋_GB2312"/>
          <w:sz w:val="32"/>
          <w:szCs w:val="32"/>
        </w:rPr>
      </w:pPr>
      <w:r>
        <w:rPr>
          <w:rFonts w:ascii="宋体" w:hAnsi="宋体" w:cs="仿宋_GB2312"/>
          <w:sz w:val="32"/>
          <w:szCs w:val="32"/>
        </w:rPr>
        <w:t>2018</w:t>
      </w:r>
      <w:r>
        <w:rPr>
          <w:rFonts w:ascii="宋体" w:hAnsi="宋体" w:cs="仿宋_GB2312" w:hint="eastAsia"/>
          <w:sz w:val="32"/>
          <w:szCs w:val="32"/>
        </w:rPr>
        <w:t>年度政府性基金预算财政拨款年初结转和结余</w:t>
      </w:r>
      <w:r>
        <w:rPr>
          <w:rFonts w:ascii="宋体" w:hAnsi="宋体" w:cs="仿宋_GB2312"/>
          <w:sz w:val="32"/>
          <w:szCs w:val="32"/>
        </w:rPr>
        <w:t>0</w:t>
      </w:r>
      <w:r>
        <w:rPr>
          <w:rFonts w:ascii="宋体" w:hAnsi="宋体" w:cs="仿宋_GB2312" w:hint="eastAsia"/>
          <w:sz w:val="32"/>
          <w:szCs w:val="32"/>
        </w:rPr>
        <w:t>万元，本年收入118.1万元，本年支出118.1万元，年末结转和结余</w:t>
      </w:r>
      <w:r>
        <w:rPr>
          <w:rFonts w:ascii="宋体" w:hAnsi="宋体" w:cs="仿宋_GB2312"/>
          <w:sz w:val="32"/>
          <w:szCs w:val="32"/>
        </w:rPr>
        <w:t>0</w:t>
      </w:r>
      <w:r>
        <w:rPr>
          <w:rFonts w:ascii="宋体" w:hAnsi="宋体" w:cs="仿宋_GB2312" w:hint="eastAsia"/>
          <w:sz w:val="32"/>
          <w:szCs w:val="32"/>
        </w:rPr>
        <w:t>万元。</w:t>
      </w:r>
    </w:p>
    <w:p w:rsidR="00E90CEA" w:rsidRDefault="00E90CEA" w:rsidP="00E90CEA">
      <w:pPr>
        <w:autoSpaceDE w:val="0"/>
        <w:autoSpaceDN w:val="0"/>
        <w:adjustRightInd w:val="0"/>
        <w:ind w:firstLine="570"/>
        <w:rPr>
          <w:rFonts w:ascii="宋体" w:hAnsi="宋体" w:cs="仿宋_GB2312"/>
          <w:sz w:val="32"/>
          <w:szCs w:val="32"/>
        </w:rPr>
      </w:pPr>
      <w:r>
        <w:rPr>
          <w:rFonts w:ascii="宋体" w:hAnsi="宋体" w:cs="仿宋_GB2312"/>
          <w:sz w:val="32"/>
          <w:szCs w:val="32"/>
        </w:rPr>
        <w:t>2018</w:t>
      </w:r>
      <w:r>
        <w:rPr>
          <w:rFonts w:ascii="宋体" w:hAnsi="宋体" w:cs="仿宋_GB2312" w:hint="eastAsia"/>
          <w:sz w:val="32"/>
          <w:szCs w:val="32"/>
        </w:rPr>
        <w:t>年度缴入财政专户</w:t>
      </w:r>
      <w:r>
        <w:rPr>
          <w:rFonts w:ascii="宋体" w:hAnsi="宋体" w:cs="仿宋_GB2312"/>
          <w:sz w:val="32"/>
          <w:szCs w:val="32"/>
        </w:rPr>
        <w:t>0</w:t>
      </w:r>
      <w:r>
        <w:rPr>
          <w:rFonts w:ascii="宋体" w:hAnsi="宋体" w:cs="仿宋_GB2312" w:hint="eastAsia"/>
          <w:sz w:val="32"/>
          <w:szCs w:val="32"/>
        </w:rPr>
        <w:t>万元，收到财政专户核拨收入</w:t>
      </w:r>
      <w:r>
        <w:rPr>
          <w:rFonts w:ascii="宋体" w:hAnsi="宋体" w:cs="仿宋_GB2312"/>
          <w:sz w:val="32"/>
          <w:szCs w:val="32"/>
        </w:rPr>
        <w:t>0</w:t>
      </w:r>
      <w:r>
        <w:rPr>
          <w:rFonts w:ascii="宋体" w:hAnsi="宋体" w:cs="仿宋_GB2312" w:hint="eastAsia"/>
          <w:sz w:val="32"/>
          <w:szCs w:val="32"/>
        </w:rPr>
        <w:t>万元。</w:t>
      </w:r>
    </w:p>
    <w:p w:rsidR="00E90CEA" w:rsidRDefault="00E90CEA" w:rsidP="00E90CEA">
      <w:pPr>
        <w:rPr>
          <w:rFonts w:ascii="宋体" w:hAnsi="宋体"/>
          <w:b/>
          <w:sz w:val="32"/>
          <w:szCs w:val="32"/>
        </w:rPr>
      </w:pPr>
      <w:r>
        <w:rPr>
          <w:rFonts w:ascii="宋体" w:hAnsi="宋体" w:hint="eastAsia"/>
          <w:b/>
          <w:sz w:val="32"/>
          <w:szCs w:val="32"/>
        </w:rPr>
        <w:t>二、收入决算情况说明</w:t>
      </w:r>
    </w:p>
    <w:p w:rsidR="00E90CEA" w:rsidRDefault="00E90CEA" w:rsidP="00E90CEA">
      <w:pPr>
        <w:ind w:firstLineChars="150" w:firstLine="480"/>
        <w:rPr>
          <w:rFonts w:ascii="宋体" w:hAnsi="宋体"/>
          <w:sz w:val="32"/>
          <w:szCs w:val="32"/>
        </w:rPr>
      </w:pPr>
      <w:r>
        <w:rPr>
          <w:rFonts w:ascii="宋体" w:hAnsi="宋体" w:hint="eastAsia"/>
          <w:sz w:val="32"/>
          <w:szCs w:val="32"/>
        </w:rPr>
        <w:t>2018年收入</w:t>
      </w:r>
      <w:r>
        <w:rPr>
          <w:rFonts w:ascii="宋体" w:hAnsi="宋体" w:cs="仿宋_GB2312" w:hint="eastAsia"/>
          <w:sz w:val="32"/>
          <w:szCs w:val="32"/>
        </w:rPr>
        <w:t>2082.18</w:t>
      </w:r>
      <w:r>
        <w:rPr>
          <w:rFonts w:ascii="宋体" w:hAnsi="宋体" w:hint="eastAsia"/>
          <w:sz w:val="32"/>
          <w:szCs w:val="32"/>
        </w:rPr>
        <w:t>万元,占年初预算2358.88万元的88.27%,比去年收入1695.12万元,增加387.06万元增加原因是2018年我单位</w:t>
      </w:r>
      <w:proofErr w:type="gramStart"/>
      <w:r>
        <w:rPr>
          <w:rFonts w:ascii="宋体" w:hAnsi="宋体" w:hint="eastAsia"/>
          <w:sz w:val="32"/>
          <w:szCs w:val="32"/>
        </w:rPr>
        <w:t>新招录辅警</w:t>
      </w:r>
      <w:proofErr w:type="gramEnd"/>
      <w:r>
        <w:rPr>
          <w:rFonts w:ascii="宋体" w:hAnsi="宋体" w:hint="eastAsia"/>
          <w:sz w:val="32"/>
          <w:szCs w:val="32"/>
        </w:rPr>
        <w:t>60人，人员支出增加。</w:t>
      </w:r>
    </w:p>
    <w:p w:rsidR="00E90CEA" w:rsidRDefault="00E90CEA" w:rsidP="00E90CEA">
      <w:pPr>
        <w:rPr>
          <w:rFonts w:ascii="宋体" w:hAnsi="宋体"/>
          <w:b/>
          <w:sz w:val="32"/>
          <w:szCs w:val="32"/>
        </w:rPr>
      </w:pPr>
      <w:r>
        <w:rPr>
          <w:rFonts w:ascii="宋体" w:hAnsi="宋体" w:hint="eastAsia"/>
          <w:b/>
          <w:sz w:val="32"/>
          <w:szCs w:val="32"/>
        </w:rPr>
        <w:t>三、支出决算情况说明</w:t>
      </w:r>
    </w:p>
    <w:p w:rsidR="00E90CEA" w:rsidRDefault="00E90CEA" w:rsidP="00E90CEA">
      <w:pPr>
        <w:ind w:firstLineChars="150" w:firstLine="480"/>
        <w:rPr>
          <w:rFonts w:ascii="宋体" w:hAnsi="宋体"/>
          <w:sz w:val="32"/>
          <w:szCs w:val="32"/>
        </w:rPr>
      </w:pPr>
      <w:r>
        <w:rPr>
          <w:rFonts w:ascii="宋体" w:hAnsi="宋体" w:hint="eastAsia"/>
          <w:sz w:val="32"/>
          <w:szCs w:val="32"/>
        </w:rPr>
        <w:t>2018年支出</w:t>
      </w:r>
      <w:r>
        <w:rPr>
          <w:rFonts w:ascii="宋体" w:hAnsi="宋体" w:cs="仿宋_GB2312" w:hint="eastAsia"/>
          <w:sz w:val="32"/>
          <w:szCs w:val="32"/>
        </w:rPr>
        <w:t>2082.18</w:t>
      </w:r>
      <w:r>
        <w:rPr>
          <w:rFonts w:ascii="宋体" w:hAnsi="宋体" w:hint="eastAsia"/>
          <w:sz w:val="32"/>
          <w:szCs w:val="32"/>
        </w:rPr>
        <w:t>万元,占年初预算2358.88万元的88.27%,比去年支出1695.12万元, 增加387.06万元增加原</w:t>
      </w:r>
      <w:r>
        <w:rPr>
          <w:rFonts w:ascii="宋体" w:hAnsi="宋体" w:hint="eastAsia"/>
          <w:sz w:val="32"/>
          <w:szCs w:val="32"/>
        </w:rPr>
        <w:lastRenderedPageBreak/>
        <w:t>因是2018年我单位</w:t>
      </w:r>
      <w:proofErr w:type="gramStart"/>
      <w:r>
        <w:rPr>
          <w:rFonts w:ascii="宋体" w:hAnsi="宋体" w:hint="eastAsia"/>
          <w:sz w:val="32"/>
          <w:szCs w:val="32"/>
        </w:rPr>
        <w:t>新招录辅警</w:t>
      </w:r>
      <w:proofErr w:type="gramEnd"/>
      <w:r>
        <w:rPr>
          <w:rFonts w:ascii="宋体" w:hAnsi="宋体" w:hint="eastAsia"/>
          <w:sz w:val="32"/>
          <w:szCs w:val="32"/>
        </w:rPr>
        <w:t>60人，人员支出增加。</w:t>
      </w:r>
    </w:p>
    <w:p w:rsidR="00E90CEA" w:rsidRDefault="00E90CEA" w:rsidP="00E90CEA">
      <w:pPr>
        <w:tabs>
          <w:tab w:val="left" w:pos="7217"/>
        </w:tabs>
        <w:rPr>
          <w:rFonts w:ascii="宋体" w:hAnsi="宋体"/>
          <w:b/>
          <w:sz w:val="32"/>
          <w:szCs w:val="32"/>
        </w:rPr>
      </w:pPr>
      <w:r>
        <w:rPr>
          <w:rFonts w:ascii="宋体" w:hAnsi="宋体" w:hint="eastAsia"/>
          <w:b/>
          <w:sz w:val="32"/>
          <w:szCs w:val="32"/>
        </w:rPr>
        <w:t>四、财政拨款收入支出决算总体情况说明</w:t>
      </w:r>
      <w:r>
        <w:rPr>
          <w:rFonts w:ascii="宋体" w:hAnsi="宋体"/>
          <w:b/>
          <w:sz w:val="32"/>
          <w:szCs w:val="32"/>
        </w:rPr>
        <w:tab/>
      </w:r>
    </w:p>
    <w:p w:rsidR="00E90CEA" w:rsidRDefault="00E90CEA" w:rsidP="00E90CEA">
      <w:pPr>
        <w:autoSpaceDE w:val="0"/>
        <w:autoSpaceDN w:val="0"/>
        <w:adjustRightInd w:val="0"/>
        <w:ind w:firstLine="570"/>
        <w:rPr>
          <w:rFonts w:ascii="宋体" w:hAnsi="宋体" w:cs="仿宋_GB2312"/>
          <w:sz w:val="32"/>
          <w:szCs w:val="32"/>
        </w:rPr>
      </w:pPr>
      <w:r>
        <w:rPr>
          <w:rFonts w:ascii="宋体" w:hAnsi="宋体" w:cs="仿宋_GB2312" w:hint="eastAsia"/>
          <w:sz w:val="32"/>
          <w:szCs w:val="32"/>
        </w:rPr>
        <w:t>本年财政拨款收入</w:t>
      </w:r>
      <w:r>
        <w:rPr>
          <w:rFonts w:ascii="宋体" w:hAnsi="宋体" w:hint="eastAsia"/>
          <w:sz w:val="32"/>
          <w:szCs w:val="32"/>
        </w:rPr>
        <w:t>2358.88</w:t>
      </w:r>
      <w:r>
        <w:rPr>
          <w:rFonts w:ascii="宋体" w:hAnsi="宋体" w:cs="仿宋_GB2312" w:hint="eastAsia"/>
          <w:sz w:val="32"/>
          <w:szCs w:val="32"/>
        </w:rPr>
        <w:t>万元，本年财政拨款支出</w:t>
      </w:r>
      <w:r>
        <w:rPr>
          <w:rFonts w:ascii="宋体" w:hAnsi="宋体" w:hint="eastAsia"/>
          <w:sz w:val="32"/>
          <w:szCs w:val="32"/>
        </w:rPr>
        <w:t>2358.88</w:t>
      </w:r>
      <w:r>
        <w:rPr>
          <w:rFonts w:ascii="宋体" w:hAnsi="宋体" w:cs="仿宋_GB2312" w:hint="eastAsia"/>
          <w:sz w:val="32"/>
          <w:szCs w:val="32"/>
        </w:rPr>
        <w:t>万元，年末结转和结余</w:t>
      </w:r>
      <w:r>
        <w:rPr>
          <w:rFonts w:ascii="宋体" w:hAnsi="宋体" w:cs="仿宋_GB2312"/>
          <w:sz w:val="32"/>
          <w:szCs w:val="32"/>
        </w:rPr>
        <w:t>0</w:t>
      </w:r>
      <w:r>
        <w:rPr>
          <w:rFonts w:ascii="宋体" w:hAnsi="宋体" w:cs="仿宋_GB2312" w:hint="eastAsia"/>
          <w:sz w:val="32"/>
          <w:szCs w:val="32"/>
        </w:rPr>
        <w:t>万元。</w:t>
      </w:r>
      <w:r>
        <w:rPr>
          <w:rFonts w:ascii="宋体" w:hAnsi="宋体"/>
          <w:sz w:val="32"/>
          <w:szCs w:val="32"/>
        </w:rPr>
        <w:tab/>
      </w:r>
    </w:p>
    <w:p w:rsidR="00E90CEA" w:rsidRDefault="00E90CEA" w:rsidP="00E90CEA">
      <w:pPr>
        <w:rPr>
          <w:rFonts w:ascii="宋体" w:hAnsi="宋体"/>
          <w:sz w:val="32"/>
          <w:szCs w:val="32"/>
        </w:rPr>
      </w:pPr>
      <w:r>
        <w:rPr>
          <w:rFonts w:ascii="宋体" w:hAnsi="宋体" w:hint="eastAsia"/>
          <w:sz w:val="32"/>
          <w:szCs w:val="32"/>
        </w:rPr>
        <w:t>五、“三公”经费支出决算情况说明</w:t>
      </w:r>
    </w:p>
    <w:p w:rsidR="00E90CEA" w:rsidRDefault="00E90CEA" w:rsidP="00E90CEA">
      <w:pPr>
        <w:ind w:firstLineChars="200" w:firstLine="640"/>
        <w:rPr>
          <w:rFonts w:ascii="宋体" w:hAnsi="宋体"/>
          <w:sz w:val="32"/>
          <w:szCs w:val="32"/>
        </w:rPr>
      </w:pPr>
      <w:r>
        <w:rPr>
          <w:rFonts w:ascii="宋体" w:hAnsi="宋体" w:hint="eastAsia"/>
          <w:sz w:val="32"/>
          <w:szCs w:val="32"/>
        </w:rPr>
        <w:t>2018年一般公共预算财政拨款“三公”经费支出决算总体情况说明：2018年我单位“三公”经费公共预算财政拨款决算支出99.67万元，比预算101.65元减少1.98万元，减少原因主要是：公车运行维护费及公务接待费均有小幅下降。比上年减少1.98万元，同比减少1.9%。我单位三</w:t>
      </w:r>
      <w:proofErr w:type="gramStart"/>
      <w:r>
        <w:rPr>
          <w:rFonts w:ascii="宋体" w:hAnsi="宋体" w:hint="eastAsia"/>
          <w:sz w:val="32"/>
          <w:szCs w:val="32"/>
        </w:rPr>
        <w:t>公经费</w:t>
      </w:r>
      <w:proofErr w:type="gramEnd"/>
      <w:r>
        <w:rPr>
          <w:rFonts w:ascii="宋体" w:hAnsi="宋体" w:hint="eastAsia"/>
          <w:sz w:val="32"/>
          <w:szCs w:val="32"/>
        </w:rPr>
        <w:t>变动主要原因是：公车运行维护费及公务接待费均有小幅下降。具体支出情况如下：（一）公务用车购置及运行维护费支出98.17万元，与去年基本持平。①公务用车购置支出0万元，同比0%。公务车辆购置及保有情况:本年购置公务用车0辆，年末公务用车保有量38辆。②公务用车运行维护费支出98.17万元，与去年基本持平。（二）公务接待费支出1.50万元，同比减少11.76%。本年公务接待239批次，1460人次。（三）因公出国（境）费支出0万元，同比0%。本年度组织因公出国（境）团0人次，参加其他单位组织的因公出国（境）团组0人次。</w:t>
      </w:r>
    </w:p>
    <w:p w:rsidR="00E90CEA" w:rsidRDefault="00E90CEA" w:rsidP="00E90CEA">
      <w:pPr>
        <w:rPr>
          <w:rFonts w:ascii="宋体" w:hAnsi="宋体"/>
          <w:b/>
          <w:sz w:val="32"/>
          <w:szCs w:val="32"/>
        </w:rPr>
      </w:pPr>
      <w:r>
        <w:rPr>
          <w:rFonts w:ascii="宋体" w:hAnsi="宋体" w:hint="eastAsia"/>
          <w:b/>
          <w:sz w:val="32"/>
          <w:szCs w:val="32"/>
        </w:rPr>
        <w:t>六、预算绩效管理工作开展情况说明</w:t>
      </w:r>
    </w:p>
    <w:p w:rsidR="00E90CEA" w:rsidRPr="000E6710" w:rsidRDefault="00E90CEA" w:rsidP="00E90CEA">
      <w:pPr>
        <w:ind w:firstLineChars="200" w:firstLine="640"/>
        <w:rPr>
          <w:rFonts w:ascii="宋体" w:eastAsia="宋体" w:hAnsi="宋体" w:cs="Times New Roman"/>
          <w:sz w:val="32"/>
          <w:szCs w:val="32"/>
        </w:rPr>
      </w:pPr>
      <w:r>
        <w:rPr>
          <w:rFonts w:ascii="宋体" w:hAnsi="宋体"/>
          <w:sz w:val="32"/>
          <w:szCs w:val="32"/>
        </w:rPr>
        <w:t>体绩效目标：</w:t>
      </w:r>
      <w:r w:rsidRPr="000E6710">
        <w:rPr>
          <w:rFonts w:ascii="宋体" w:eastAsia="宋体" w:hAnsi="宋体" w:cs="Times New Roman" w:hint="eastAsia"/>
          <w:sz w:val="32"/>
          <w:szCs w:val="32"/>
        </w:rPr>
        <w:t>交警大队按照全省“双创双服”交通秩序</w:t>
      </w:r>
      <w:r w:rsidRPr="000E6710">
        <w:rPr>
          <w:rFonts w:ascii="宋体" w:eastAsia="宋体" w:hAnsi="宋体" w:cs="Times New Roman" w:hint="eastAsia"/>
          <w:sz w:val="32"/>
          <w:szCs w:val="32"/>
        </w:rPr>
        <w:lastRenderedPageBreak/>
        <w:t>整治工程要求，和县政府、县局《二0一八年重点工作任务》部署，结合交通管理工作实际，</w:t>
      </w:r>
      <w:r w:rsidRPr="000E6710">
        <w:rPr>
          <w:rFonts w:ascii="宋体" w:eastAsia="宋体" w:hAnsi="宋体" w:cs="宋体" w:hint="eastAsia"/>
          <w:kern w:val="0"/>
          <w:sz w:val="32"/>
          <w:szCs w:val="32"/>
        </w:rPr>
        <w:t>围绕5个示范路口、2条交通秩序严管街、1条交通秩序示范公路建设，加大基础设施建设，治理各类违法行为；在国省道路段重点开展治理超载超限、疲劳驾驶、超速行驶、旅游区交通秩序整治、大气污染综合治理，在县城区把治理醉驾、酒驾、</w:t>
      </w:r>
      <w:proofErr w:type="gramStart"/>
      <w:r w:rsidRPr="000E6710">
        <w:rPr>
          <w:rFonts w:ascii="宋体" w:eastAsia="宋体" w:hAnsi="宋体" w:cs="宋体" w:hint="eastAsia"/>
          <w:kern w:val="0"/>
          <w:sz w:val="32"/>
          <w:szCs w:val="32"/>
        </w:rPr>
        <w:t>涉牌涉证</w:t>
      </w:r>
      <w:proofErr w:type="gramEnd"/>
      <w:r w:rsidRPr="000E6710">
        <w:rPr>
          <w:rFonts w:ascii="宋体" w:eastAsia="宋体" w:hAnsi="宋体" w:cs="宋体" w:hint="eastAsia"/>
          <w:kern w:val="0"/>
          <w:sz w:val="32"/>
          <w:szCs w:val="32"/>
        </w:rPr>
        <w:t>、乱停乱放等违法行为作为重点，</w:t>
      </w:r>
      <w:r w:rsidRPr="000E6710">
        <w:rPr>
          <w:rFonts w:ascii="宋体" w:eastAsia="宋体" w:hAnsi="宋体" w:cs="Times New Roman" w:hint="eastAsia"/>
          <w:sz w:val="32"/>
          <w:szCs w:val="32"/>
        </w:rPr>
        <w:t>结合目标考核要求把工作任务固化到各科室所中队，实行目标考核责任制，调动全警工作积极性；在队伍管理方面，组织</w:t>
      </w:r>
      <w:proofErr w:type="gramStart"/>
      <w:r w:rsidRPr="000E6710">
        <w:rPr>
          <w:rFonts w:ascii="宋体" w:eastAsia="宋体" w:hAnsi="宋体" w:cs="Times New Roman" w:hint="eastAsia"/>
          <w:sz w:val="32"/>
          <w:szCs w:val="32"/>
        </w:rPr>
        <w:t>全体民辅警开展</w:t>
      </w:r>
      <w:proofErr w:type="gramEnd"/>
      <w:r w:rsidRPr="000E6710">
        <w:rPr>
          <w:rFonts w:ascii="宋体" w:eastAsia="宋体" w:hAnsi="宋体" w:cs="Times New Roman" w:hint="eastAsia"/>
          <w:sz w:val="32"/>
          <w:szCs w:val="32"/>
        </w:rPr>
        <w:t xml:space="preserve">查问题、抓队伍、促工作等活动，扭转了队伍中存在的问题，取得了一定成效。 </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目前，共查纠道路交通违法行为112207起，其中现场纠违17588起（其中简易案件14880起，一般程序2708起），其中客车超员74起、货车超载194起、</w:t>
      </w:r>
      <w:proofErr w:type="gramStart"/>
      <w:r w:rsidRPr="000E6710">
        <w:rPr>
          <w:rFonts w:ascii="宋体" w:eastAsia="宋体" w:hAnsi="宋体" w:cs="Times New Roman" w:hint="eastAsia"/>
          <w:sz w:val="32"/>
          <w:szCs w:val="32"/>
        </w:rPr>
        <w:t>涉牌涉证</w:t>
      </w:r>
      <w:proofErr w:type="gramEnd"/>
      <w:r w:rsidRPr="000E6710">
        <w:rPr>
          <w:rFonts w:ascii="宋体" w:eastAsia="宋体" w:hAnsi="宋体" w:cs="Times New Roman" w:hint="eastAsia"/>
          <w:sz w:val="32"/>
          <w:szCs w:val="32"/>
        </w:rPr>
        <w:t>1189起、酒后驾驶342起、客货混装356起；非现场处罚94619起。全县共发生道路交通事故5330起，死亡55人，受伤800余人，直接经济损失500余万元。同比，事故起数上升1.5%，死亡下降11.2%，受伤上升2.6%，直接经济损失上升22.9%。发生逃逸案件8起，侦破7起，侦破率87.5%。行政拘留43人，追究刑事责任92人。</w:t>
      </w:r>
    </w:p>
    <w:p w:rsidR="00E90CEA" w:rsidRPr="000E6710" w:rsidRDefault="00E90CEA" w:rsidP="00E90CEA">
      <w:pPr>
        <w:ind w:firstLineChars="250" w:firstLine="800"/>
        <w:rPr>
          <w:rFonts w:ascii="宋体" w:eastAsia="宋体" w:hAnsi="宋体" w:cs="Times New Roman"/>
          <w:sz w:val="32"/>
          <w:szCs w:val="32"/>
        </w:rPr>
      </w:pPr>
      <w:r w:rsidRPr="000E6710">
        <w:rPr>
          <w:rFonts w:ascii="宋体" w:eastAsia="宋体" w:hAnsi="宋体" w:cs="Times New Roman" w:hint="eastAsia"/>
          <w:sz w:val="32"/>
          <w:szCs w:val="32"/>
        </w:rPr>
        <w:t>一、各项业务工作进展情况</w:t>
      </w:r>
    </w:p>
    <w:p w:rsidR="00E90CEA" w:rsidRPr="000E6710" w:rsidRDefault="00E90CEA" w:rsidP="00E90CEA">
      <w:pPr>
        <w:ind w:firstLineChars="250" w:firstLine="800"/>
        <w:rPr>
          <w:rFonts w:ascii="宋体" w:eastAsia="宋体" w:hAnsi="宋体" w:cs="Times New Roman"/>
          <w:sz w:val="32"/>
          <w:szCs w:val="32"/>
        </w:rPr>
      </w:pPr>
      <w:r w:rsidRPr="000E6710">
        <w:rPr>
          <w:rFonts w:ascii="宋体" w:eastAsia="宋体" w:hAnsi="宋体" w:cs="Times New Roman" w:hint="eastAsia"/>
          <w:sz w:val="32"/>
          <w:szCs w:val="32"/>
        </w:rPr>
        <w:t>（一）交通秩序整治工程稳步推进</w:t>
      </w:r>
    </w:p>
    <w:p w:rsidR="00E90CEA" w:rsidRPr="000E6710" w:rsidRDefault="00E90CEA" w:rsidP="00E90CEA">
      <w:pPr>
        <w:ind w:firstLineChars="250" w:firstLine="800"/>
        <w:rPr>
          <w:rFonts w:ascii="宋体" w:eastAsia="宋体" w:hAnsi="宋体" w:cs="Times New Roman"/>
          <w:sz w:val="32"/>
          <w:szCs w:val="32"/>
        </w:rPr>
      </w:pPr>
      <w:r w:rsidRPr="000E6710">
        <w:rPr>
          <w:rFonts w:ascii="宋体" w:eastAsia="宋体" w:hAnsi="宋体" w:cs="Times New Roman" w:hint="eastAsia"/>
          <w:sz w:val="32"/>
          <w:szCs w:val="32"/>
        </w:rPr>
        <w:lastRenderedPageBreak/>
        <w:t>1、示范路口、严管街、示范公路进展情况。示范路口5个（转角、百货、几点、九龙桥、金融街电力局）、交通秩序严管街2条（新丰路、胜利街），电子监控设施建设已经列入“智慧丰宁”工程中正在整体推进；交通秩序示范公路1条：国道111线（</w:t>
      </w:r>
      <w:proofErr w:type="gramStart"/>
      <w:r w:rsidRPr="000E6710">
        <w:rPr>
          <w:rFonts w:ascii="宋体" w:eastAsia="宋体" w:hAnsi="宋体" w:cs="Times New Roman" w:hint="eastAsia"/>
          <w:sz w:val="32"/>
          <w:szCs w:val="32"/>
        </w:rPr>
        <w:t>撒袋沟</w:t>
      </w:r>
      <w:proofErr w:type="gramEnd"/>
      <w:r w:rsidRPr="000E6710">
        <w:rPr>
          <w:rFonts w:ascii="宋体" w:eastAsia="宋体" w:hAnsi="宋体" w:cs="Times New Roman" w:hint="eastAsia"/>
          <w:sz w:val="32"/>
          <w:szCs w:val="32"/>
        </w:rPr>
        <w:t>门西口至张承高速丰宁出口）已经在示范路段的24处安装交通安全提示标牌33块，其它电子监控设施与路防工程建设一并解决。</w:t>
      </w:r>
    </w:p>
    <w:p w:rsidR="00E90CEA" w:rsidRPr="000E6710" w:rsidRDefault="00E90CEA" w:rsidP="00E90CEA">
      <w:pPr>
        <w:widowControl/>
        <w:spacing w:line="600" w:lineRule="atLeast"/>
        <w:ind w:firstLineChars="200" w:firstLine="640"/>
        <w:jc w:val="left"/>
        <w:rPr>
          <w:rFonts w:ascii="宋体" w:eastAsia="宋体" w:hAnsi="宋体" w:cs="Times New Roman"/>
          <w:sz w:val="32"/>
          <w:szCs w:val="32"/>
        </w:rPr>
      </w:pPr>
      <w:r w:rsidRPr="000E6710">
        <w:rPr>
          <w:rFonts w:ascii="宋体" w:eastAsia="宋体" w:hAnsi="宋体" w:cs="Times New Roman" w:hint="eastAsia"/>
          <w:sz w:val="32"/>
          <w:szCs w:val="32"/>
        </w:rPr>
        <w:t>2、县城区交通秩序整治持久经常。在县城区</w:t>
      </w:r>
      <w:r w:rsidRPr="000E6710">
        <w:rPr>
          <w:rFonts w:ascii="宋体" w:eastAsia="宋体" w:hAnsi="宋体" w:cs="宋体" w:hint="eastAsia"/>
          <w:color w:val="000000"/>
          <w:kern w:val="0"/>
          <w:sz w:val="32"/>
          <w:szCs w:val="32"/>
        </w:rPr>
        <w:t>针对酒驾、醉驾、毒驾、无牌无证、假牌假证五类交通违法行为，严厉查处，该扣车扣车，该扣证扣证，该降级</w:t>
      </w:r>
      <w:proofErr w:type="gramStart"/>
      <w:r w:rsidRPr="000E6710">
        <w:rPr>
          <w:rFonts w:ascii="宋体" w:eastAsia="宋体" w:hAnsi="宋体" w:cs="宋体" w:hint="eastAsia"/>
          <w:color w:val="000000"/>
          <w:kern w:val="0"/>
          <w:sz w:val="32"/>
          <w:szCs w:val="32"/>
        </w:rPr>
        <w:t>降级</w:t>
      </w:r>
      <w:proofErr w:type="gramEnd"/>
      <w:r w:rsidRPr="000E6710">
        <w:rPr>
          <w:rFonts w:ascii="宋体" w:eastAsia="宋体" w:hAnsi="宋体" w:cs="宋体" w:hint="eastAsia"/>
          <w:color w:val="000000"/>
          <w:kern w:val="0"/>
          <w:sz w:val="32"/>
          <w:szCs w:val="32"/>
        </w:rPr>
        <w:t>，该拘留</w:t>
      </w:r>
      <w:proofErr w:type="gramStart"/>
      <w:r w:rsidRPr="000E6710">
        <w:rPr>
          <w:rFonts w:ascii="宋体" w:eastAsia="宋体" w:hAnsi="宋体" w:cs="宋体" w:hint="eastAsia"/>
          <w:color w:val="000000"/>
          <w:kern w:val="0"/>
          <w:sz w:val="32"/>
          <w:szCs w:val="32"/>
        </w:rPr>
        <w:t>拘留</w:t>
      </w:r>
      <w:proofErr w:type="gramEnd"/>
      <w:r w:rsidRPr="000E6710">
        <w:rPr>
          <w:rFonts w:ascii="宋体" w:eastAsia="宋体" w:hAnsi="宋体" w:cs="宋体" w:hint="eastAsia"/>
          <w:color w:val="000000"/>
          <w:kern w:val="0"/>
          <w:sz w:val="32"/>
          <w:szCs w:val="32"/>
        </w:rPr>
        <w:t>，</w:t>
      </w:r>
      <w:proofErr w:type="gramStart"/>
      <w:r w:rsidRPr="000E6710">
        <w:rPr>
          <w:rFonts w:ascii="宋体" w:eastAsia="宋体" w:hAnsi="宋体" w:cs="宋体" w:hint="eastAsia"/>
          <w:color w:val="000000"/>
          <w:kern w:val="0"/>
          <w:sz w:val="32"/>
          <w:szCs w:val="32"/>
        </w:rPr>
        <w:t>该追刑追刑</w:t>
      </w:r>
      <w:proofErr w:type="gramEnd"/>
      <w:r w:rsidRPr="000E6710">
        <w:rPr>
          <w:rFonts w:ascii="宋体" w:eastAsia="宋体" w:hAnsi="宋体" w:cs="宋体" w:hint="eastAsia"/>
          <w:color w:val="000000"/>
          <w:kern w:val="0"/>
          <w:sz w:val="32"/>
          <w:szCs w:val="32"/>
        </w:rPr>
        <w:t>；</w:t>
      </w:r>
      <w:r w:rsidRPr="000E6710">
        <w:rPr>
          <w:rFonts w:ascii="宋体" w:eastAsia="宋体" w:hAnsi="宋体" w:cs="Times New Roman" w:hint="eastAsia"/>
          <w:sz w:val="32"/>
          <w:szCs w:val="32"/>
        </w:rPr>
        <w:t>采取定点设卡、流动巡查和拉网检查相结合等方式，在重点路段和时段，对五类严重交通违法行为形成严管、严查、严惩的高压态势，净化县城区道路交通环境；在治理校园周边秩序、摊点占道经营、黑出租载客等行动中与相关部门密切配合，清理占道经营2处，占用人行横道长期停放“僵尸车”2台，收到了明显成效。</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宋体" w:hint="eastAsia"/>
          <w:color w:val="000000"/>
          <w:kern w:val="0"/>
          <w:sz w:val="32"/>
          <w:szCs w:val="32"/>
        </w:rPr>
        <w:t>3、全力做好</w:t>
      </w:r>
      <w:r w:rsidRPr="000E6710">
        <w:rPr>
          <w:rFonts w:ascii="宋体" w:eastAsia="宋体" w:hAnsi="宋体" w:cs="Times New Roman" w:hint="eastAsia"/>
          <w:sz w:val="32"/>
          <w:szCs w:val="32"/>
        </w:rPr>
        <w:t>坝上旅游区秩序整顿。一是河北省第三届旅发大会前期，大队集中警力整顿大滩、鱼儿山周边交通环境，对乱停乱放、马队挤占公路、四轮摩托车上公路行驶等违法行为进行整治，净化旅游区交通环境，为旅发大会胜利召开进行前期铺垫，保证了旅发大会期间交通安全万无一失，同时，为暑期坝上旅游高峰期交通安全提供了保障。二是在</w:t>
      </w:r>
      <w:r w:rsidRPr="000E6710">
        <w:rPr>
          <w:rFonts w:ascii="宋体" w:eastAsia="宋体" w:hAnsi="宋体" w:cs="Times New Roman" w:hint="eastAsia"/>
          <w:sz w:val="32"/>
          <w:szCs w:val="32"/>
        </w:rPr>
        <w:lastRenderedPageBreak/>
        <w:t>应对坝上地区冰雪路面的特殊时段，大滩、鱼儿山、黄旗等中队全体民警</w:t>
      </w:r>
      <w:proofErr w:type="gramStart"/>
      <w:r w:rsidRPr="000E6710">
        <w:rPr>
          <w:rFonts w:ascii="宋体" w:eastAsia="宋体" w:hAnsi="宋体" w:cs="Times New Roman" w:hint="eastAsia"/>
          <w:sz w:val="32"/>
          <w:szCs w:val="32"/>
        </w:rPr>
        <w:t>辅面对</w:t>
      </w:r>
      <w:proofErr w:type="gramEnd"/>
      <w:r w:rsidRPr="000E6710">
        <w:rPr>
          <w:rFonts w:ascii="宋体" w:eastAsia="宋体" w:hAnsi="宋体" w:cs="Times New Roman" w:hint="eastAsia"/>
          <w:sz w:val="32"/>
          <w:szCs w:val="32"/>
        </w:rPr>
        <w:t>严峻形势，全员上路，全力以赴，牺牲休息时间，连续作战十几个小时，冒着严寒低温，积极应对大型车流。特别是对冰雪路面造成的上千台车辆滞留时，多数路段只能靠步行前进指挥疏导，同时，及时跟进运用警用皮</w:t>
      </w:r>
      <w:proofErr w:type="gramStart"/>
      <w:r w:rsidRPr="000E6710">
        <w:rPr>
          <w:rFonts w:ascii="宋体" w:eastAsia="宋体" w:hAnsi="宋体" w:cs="Times New Roman" w:hint="eastAsia"/>
          <w:sz w:val="32"/>
          <w:szCs w:val="32"/>
        </w:rPr>
        <w:t>卡亲自</w:t>
      </w:r>
      <w:proofErr w:type="gramEnd"/>
      <w:r w:rsidRPr="000E6710">
        <w:rPr>
          <w:rFonts w:ascii="宋体" w:eastAsia="宋体" w:hAnsi="宋体" w:cs="Times New Roman" w:hint="eastAsia"/>
          <w:sz w:val="32"/>
          <w:szCs w:val="32"/>
        </w:rPr>
        <w:t>投撒融雪剂，调集铲车，清除积雪，疏导车辆；转运滞留车辆驾驶员并送去食物、热水等。圆满地完成了一次次疏堵保畅任务，有效预防了重大道路交通事故的发生。</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4、国道112线交通秩序明显提升。针对112线、省道</w:t>
      </w:r>
      <w:proofErr w:type="gramStart"/>
      <w:r w:rsidRPr="000E6710">
        <w:rPr>
          <w:rFonts w:ascii="宋体" w:eastAsia="宋体" w:hAnsi="宋体" w:cs="Times New Roman" w:hint="eastAsia"/>
          <w:sz w:val="32"/>
          <w:szCs w:val="32"/>
        </w:rPr>
        <w:t>御</w:t>
      </w:r>
      <w:proofErr w:type="gramEnd"/>
      <w:r w:rsidRPr="000E6710">
        <w:rPr>
          <w:rFonts w:ascii="宋体" w:eastAsia="宋体" w:hAnsi="宋体" w:cs="Times New Roman" w:hint="eastAsia"/>
          <w:sz w:val="32"/>
          <w:szCs w:val="32"/>
        </w:rPr>
        <w:t>大线由大型货运车辆引发的交通事频发、群众反映强烈的现状，一是大队积极建议县政府对国省道重点路段采取限行措施，实行错峰通行；二是在华泽桥头设置车辆劝导分流执勤点，有效地对大型货运车辆劝导至张承高速、省道244线，极大地缓解了国道112线压力，交通事故明显降低，群众满意度不断提升。</w:t>
      </w:r>
    </w:p>
    <w:p w:rsidR="00E90CEA" w:rsidRPr="000E6710" w:rsidRDefault="00E90CEA" w:rsidP="00E90CEA">
      <w:pPr>
        <w:ind w:firstLineChars="196" w:firstLine="627"/>
        <w:rPr>
          <w:rFonts w:ascii="宋体" w:eastAsia="宋体" w:hAnsi="宋体" w:cs="宋体"/>
          <w:color w:val="000000"/>
          <w:kern w:val="0"/>
          <w:sz w:val="32"/>
          <w:szCs w:val="32"/>
        </w:rPr>
      </w:pPr>
      <w:r w:rsidRPr="000E6710">
        <w:rPr>
          <w:rFonts w:ascii="宋体" w:eastAsia="宋体" w:hAnsi="宋体" w:cs="宋体" w:hint="eastAsia"/>
          <w:color w:val="000000"/>
          <w:kern w:val="0"/>
          <w:sz w:val="32"/>
          <w:szCs w:val="32"/>
        </w:rPr>
        <w:t>5、紧抓国省道、农村地区交通安全管理。对国省道路段在国省道路段、农村地区、城乡结合部、国省道路穿越农村地区、平交路口、进出城主要路口等部位，辖区各中队发挥区域优势，加大管理力度对酒驾、醉驾、接送学生车辆超员、7座以上面包车，低速车、拖拉</w:t>
      </w:r>
      <w:proofErr w:type="gramStart"/>
      <w:r w:rsidRPr="000E6710">
        <w:rPr>
          <w:rFonts w:ascii="宋体" w:eastAsia="宋体" w:hAnsi="宋体" w:cs="宋体" w:hint="eastAsia"/>
          <w:color w:val="000000"/>
          <w:kern w:val="0"/>
          <w:sz w:val="32"/>
          <w:szCs w:val="32"/>
        </w:rPr>
        <w:t>机载人</w:t>
      </w:r>
      <w:proofErr w:type="gramEnd"/>
      <w:r w:rsidRPr="000E6710">
        <w:rPr>
          <w:rFonts w:ascii="宋体" w:eastAsia="宋体" w:hAnsi="宋体" w:cs="宋体" w:hint="eastAsia"/>
          <w:color w:val="000000"/>
          <w:kern w:val="0"/>
          <w:sz w:val="32"/>
          <w:szCs w:val="32"/>
        </w:rPr>
        <w:t>等违法行为的管理力度，降低农村道路交通事故发生的概率。</w:t>
      </w:r>
    </w:p>
    <w:p w:rsidR="00E90CEA" w:rsidRPr="000E6710" w:rsidRDefault="00E90CEA" w:rsidP="00E90CEA">
      <w:pPr>
        <w:ind w:firstLineChars="196" w:firstLine="627"/>
        <w:rPr>
          <w:rFonts w:ascii="宋体" w:eastAsia="宋体" w:hAnsi="宋体" w:cs="Times New Roman"/>
          <w:sz w:val="32"/>
          <w:szCs w:val="32"/>
        </w:rPr>
      </w:pPr>
      <w:r w:rsidRPr="000E6710">
        <w:rPr>
          <w:rFonts w:ascii="宋体" w:eastAsia="宋体" w:hAnsi="宋体" w:cs="Times New Roman" w:hint="eastAsia"/>
          <w:sz w:val="32"/>
          <w:szCs w:val="32"/>
        </w:rPr>
        <w:t>6、百日整治行动善始善终。在截止到9月底的百日整</w:t>
      </w:r>
      <w:r w:rsidRPr="000E6710">
        <w:rPr>
          <w:rFonts w:ascii="宋体" w:eastAsia="宋体" w:hAnsi="宋体" w:cs="Times New Roman" w:hint="eastAsia"/>
          <w:sz w:val="32"/>
          <w:szCs w:val="32"/>
        </w:rPr>
        <w:lastRenderedPageBreak/>
        <w:t>治行动中，</w:t>
      </w:r>
      <w:proofErr w:type="gramStart"/>
      <w:r w:rsidRPr="000E6710">
        <w:rPr>
          <w:rFonts w:ascii="宋体" w:eastAsia="宋体" w:hAnsi="宋体" w:cs="Times New Roman" w:hint="eastAsia"/>
          <w:sz w:val="32"/>
          <w:szCs w:val="32"/>
        </w:rPr>
        <w:t>各秩序</w:t>
      </w:r>
      <w:proofErr w:type="gramEnd"/>
      <w:r w:rsidRPr="000E6710">
        <w:rPr>
          <w:rFonts w:ascii="宋体" w:eastAsia="宋体" w:hAnsi="宋体" w:cs="Times New Roman" w:hint="eastAsia"/>
          <w:sz w:val="32"/>
          <w:szCs w:val="32"/>
        </w:rPr>
        <w:t>中队全员上岗、全警上路。打破原有辖区界限，采取异地用警交叉执法，避免人情案、关系案件的发生。同时加大路面巡逻管控力度，在县城区路段通过集中开展五、六、</w:t>
      </w:r>
      <w:proofErr w:type="gramStart"/>
      <w:r w:rsidRPr="000E6710">
        <w:rPr>
          <w:rFonts w:ascii="宋体" w:eastAsia="宋体" w:hAnsi="宋体" w:cs="Times New Roman" w:hint="eastAsia"/>
          <w:sz w:val="32"/>
          <w:szCs w:val="32"/>
        </w:rPr>
        <w:t>日统一</w:t>
      </w:r>
      <w:proofErr w:type="gramEnd"/>
      <w:r w:rsidRPr="000E6710">
        <w:rPr>
          <w:rFonts w:ascii="宋体" w:eastAsia="宋体" w:hAnsi="宋体" w:cs="Times New Roman" w:hint="eastAsia"/>
          <w:sz w:val="32"/>
          <w:szCs w:val="32"/>
        </w:rPr>
        <w:t>行动，突出查处酒驾、醉驾、</w:t>
      </w:r>
      <w:proofErr w:type="gramStart"/>
      <w:r w:rsidRPr="000E6710">
        <w:rPr>
          <w:rFonts w:ascii="宋体" w:eastAsia="宋体" w:hAnsi="宋体" w:cs="Times New Roman" w:hint="eastAsia"/>
          <w:sz w:val="32"/>
          <w:szCs w:val="32"/>
        </w:rPr>
        <w:t>毒驾和涉牌涉证</w:t>
      </w:r>
      <w:proofErr w:type="gramEnd"/>
      <w:r w:rsidRPr="000E6710">
        <w:rPr>
          <w:rFonts w:ascii="宋体" w:eastAsia="宋体" w:hAnsi="宋体" w:cs="Times New Roman" w:hint="eastAsia"/>
          <w:sz w:val="32"/>
          <w:szCs w:val="32"/>
        </w:rPr>
        <w:t>等违法行为，有效遏制了酒驾、</w:t>
      </w:r>
      <w:proofErr w:type="gramStart"/>
      <w:r w:rsidRPr="000E6710">
        <w:rPr>
          <w:rFonts w:ascii="宋体" w:eastAsia="宋体" w:hAnsi="宋体" w:cs="Times New Roman" w:hint="eastAsia"/>
          <w:sz w:val="32"/>
          <w:szCs w:val="32"/>
        </w:rPr>
        <w:t>醉驾行为</w:t>
      </w:r>
      <w:proofErr w:type="gramEnd"/>
      <w:r w:rsidRPr="000E6710">
        <w:rPr>
          <w:rFonts w:ascii="宋体" w:eastAsia="宋体" w:hAnsi="宋体" w:cs="Times New Roman" w:hint="eastAsia"/>
          <w:sz w:val="32"/>
          <w:szCs w:val="32"/>
        </w:rPr>
        <w:t>的发生。</w:t>
      </w:r>
    </w:p>
    <w:p w:rsidR="00E90CEA" w:rsidRPr="000E6710" w:rsidRDefault="00E90CEA" w:rsidP="00E90CEA">
      <w:pPr>
        <w:ind w:firstLineChars="250" w:firstLine="800"/>
        <w:rPr>
          <w:rFonts w:ascii="宋体" w:eastAsia="宋体" w:hAnsi="宋体" w:cs="Times New Roman"/>
          <w:sz w:val="32"/>
          <w:szCs w:val="32"/>
        </w:rPr>
      </w:pPr>
      <w:r w:rsidRPr="000E6710">
        <w:rPr>
          <w:rFonts w:ascii="宋体" w:eastAsia="宋体" w:hAnsi="宋体" w:cs="Times New Roman" w:hint="eastAsia"/>
          <w:sz w:val="32"/>
          <w:szCs w:val="32"/>
        </w:rPr>
        <w:t>（二）做好重点企业源头监管和隐患排查治理</w:t>
      </w:r>
    </w:p>
    <w:p w:rsidR="00E90CEA" w:rsidRPr="000E6710" w:rsidRDefault="00E90CEA" w:rsidP="00E90CEA">
      <w:pPr>
        <w:ind w:firstLineChars="250" w:firstLine="800"/>
        <w:rPr>
          <w:rFonts w:ascii="宋体" w:eastAsia="宋体" w:hAnsi="宋体" w:cs="Times New Roman"/>
          <w:sz w:val="32"/>
          <w:szCs w:val="32"/>
        </w:rPr>
      </w:pPr>
      <w:r w:rsidRPr="000E6710">
        <w:rPr>
          <w:rFonts w:ascii="宋体" w:eastAsia="宋体" w:hAnsi="宋体" w:cs="Times New Roman" w:hint="eastAsia"/>
          <w:sz w:val="32"/>
          <w:szCs w:val="32"/>
        </w:rPr>
        <w:t>一是结合日常工作排查出道路交通安全隐患95处，并已全部录入系统管理并报请县政府及相关部门进行整改。现已整改完成69处。整改完成率72.6%。二是深入县内52家重点企业，对企业内部存在的安全隐患逐一进行清理，目前已经全部清零。三是深入“两客</w:t>
      </w:r>
      <w:proofErr w:type="gramStart"/>
      <w:r w:rsidRPr="000E6710">
        <w:rPr>
          <w:rFonts w:ascii="宋体" w:eastAsia="宋体" w:hAnsi="宋体" w:cs="Times New Roman" w:hint="eastAsia"/>
          <w:sz w:val="32"/>
          <w:szCs w:val="32"/>
        </w:rPr>
        <w:t>一</w:t>
      </w:r>
      <w:proofErr w:type="gramEnd"/>
      <w:r w:rsidRPr="000E6710">
        <w:rPr>
          <w:rFonts w:ascii="宋体" w:eastAsia="宋体" w:hAnsi="宋体" w:cs="Times New Roman" w:hint="eastAsia"/>
          <w:sz w:val="32"/>
          <w:szCs w:val="32"/>
        </w:rPr>
        <w:t>危”等重点企业，对重点车辆驾驶人进行安全教育培训，从源头抓好管控，提高驾驶人安全意识，降低事故隐患。</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（三）交通事故处理工作规范有序</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一是规范执法。在现场勘查、调查取证、使用执法记录仪，全程保存音频资料、实行网上审批、提高责任认定合理合法性等方面，强化法律、证据意识，严格依照法定程序办案。二是简易事故实行e处理，缩短解决时间，极大方便群众，推进农村交通事故快处快赔。三是充分发挥交调委作用。把需调解的事故案件全部化解在基层，有效地降低了越级信访问题的发生。1至10月底</w:t>
      </w:r>
      <w:r w:rsidRPr="000E6710">
        <w:rPr>
          <w:rFonts w:ascii="宋体" w:eastAsia="宋体" w:hAnsi="宋体" w:cs="宋体" w:hint="eastAsia"/>
          <w:sz w:val="32"/>
          <w:szCs w:val="32"/>
        </w:rPr>
        <w:t>共接待群众咨询1750余人次，受理调解案件231起，调解</w:t>
      </w:r>
      <w:proofErr w:type="gramStart"/>
      <w:r w:rsidRPr="000E6710">
        <w:rPr>
          <w:rFonts w:ascii="宋体" w:eastAsia="宋体" w:hAnsi="宋体" w:cs="宋体" w:hint="eastAsia"/>
          <w:sz w:val="32"/>
          <w:szCs w:val="32"/>
        </w:rPr>
        <w:t>成功组卷归档</w:t>
      </w:r>
      <w:proofErr w:type="gramEnd"/>
      <w:r w:rsidRPr="000E6710">
        <w:rPr>
          <w:rFonts w:ascii="宋体" w:eastAsia="宋体" w:hAnsi="宋体" w:cs="宋体" w:hint="eastAsia"/>
          <w:sz w:val="32"/>
          <w:szCs w:val="32"/>
        </w:rPr>
        <w:t>150起，其中死亡</w:t>
      </w:r>
      <w:r w:rsidRPr="000E6710">
        <w:rPr>
          <w:rFonts w:ascii="宋体" w:eastAsia="宋体" w:hAnsi="宋体" w:cs="宋体" w:hint="eastAsia"/>
          <w:sz w:val="32"/>
          <w:szCs w:val="32"/>
        </w:rPr>
        <w:lastRenderedPageBreak/>
        <w:t>重大案件40件，重伤复杂案件63件，一般案件82件，简易调解72件。待</w:t>
      </w:r>
      <w:proofErr w:type="gramStart"/>
      <w:r w:rsidRPr="000E6710">
        <w:rPr>
          <w:rFonts w:ascii="宋体" w:eastAsia="宋体" w:hAnsi="宋体" w:cs="宋体" w:hint="eastAsia"/>
          <w:sz w:val="32"/>
          <w:szCs w:val="32"/>
        </w:rPr>
        <w:t>调案件</w:t>
      </w:r>
      <w:proofErr w:type="gramEnd"/>
      <w:r w:rsidRPr="000E6710">
        <w:rPr>
          <w:rFonts w:ascii="宋体" w:eastAsia="宋体" w:hAnsi="宋体" w:cs="宋体" w:hint="eastAsia"/>
          <w:sz w:val="32"/>
          <w:szCs w:val="32"/>
        </w:rPr>
        <w:t>2起，移交法院诉讼程序7件，案件涉案金额1370余万元，目前未发生因交通事故引发的上访案件。</w:t>
      </w:r>
      <w:r w:rsidRPr="000E6710">
        <w:rPr>
          <w:rFonts w:ascii="宋体" w:eastAsia="宋体" w:hAnsi="宋体" w:cs="Times New Roman" w:hint="eastAsia"/>
          <w:sz w:val="32"/>
          <w:szCs w:val="32"/>
        </w:rPr>
        <w:t>四是在侦破逃逸案件中，办案民警抓住有利时机，加班加点延长工作时限，广开思路，多方布阵，借</w:t>
      </w:r>
      <w:proofErr w:type="gramStart"/>
      <w:r w:rsidRPr="000E6710">
        <w:rPr>
          <w:rFonts w:ascii="宋体" w:eastAsia="宋体" w:hAnsi="宋体" w:cs="Times New Roman" w:hint="eastAsia"/>
          <w:sz w:val="32"/>
          <w:szCs w:val="32"/>
        </w:rPr>
        <w:t>力科技</w:t>
      </w:r>
      <w:proofErr w:type="gramEnd"/>
      <w:r w:rsidRPr="000E6710">
        <w:rPr>
          <w:rFonts w:ascii="宋体" w:eastAsia="宋体" w:hAnsi="宋体" w:cs="Times New Roman" w:hint="eastAsia"/>
          <w:sz w:val="32"/>
          <w:szCs w:val="32"/>
        </w:rPr>
        <w:t>手段、天网工程，及时快速连续侦破逃逸案件，为受害者讨回了公道，得到人民群众广泛称赞。</w:t>
      </w:r>
    </w:p>
    <w:p w:rsidR="00E90CEA" w:rsidRPr="000E6710" w:rsidRDefault="00E90CEA" w:rsidP="00E90CEA">
      <w:pPr>
        <w:ind w:firstLineChars="250" w:firstLine="800"/>
        <w:rPr>
          <w:rFonts w:ascii="宋体" w:eastAsia="宋体" w:hAnsi="宋体" w:cs="Times New Roman"/>
          <w:bCs/>
          <w:sz w:val="32"/>
          <w:szCs w:val="32"/>
        </w:rPr>
      </w:pPr>
      <w:r w:rsidRPr="000E6710">
        <w:rPr>
          <w:rFonts w:ascii="宋体" w:eastAsia="宋体" w:hAnsi="宋体" w:cs="Times New Roman" w:hint="eastAsia"/>
          <w:sz w:val="32"/>
          <w:szCs w:val="32"/>
        </w:rPr>
        <w:t>（四）</w:t>
      </w:r>
      <w:r w:rsidRPr="000E6710">
        <w:rPr>
          <w:rFonts w:ascii="宋体" w:eastAsia="宋体" w:hAnsi="宋体" w:cs="Times New Roman" w:hint="eastAsia"/>
          <w:bCs/>
          <w:sz w:val="32"/>
          <w:szCs w:val="32"/>
        </w:rPr>
        <w:t>落实“放管服”政策，改革车驾管业务</w:t>
      </w:r>
    </w:p>
    <w:p w:rsidR="00E90CEA" w:rsidRPr="000E6710" w:rsidRDefault="00E90CEA" w:rsidP="00E90CEA">
      <w:pPr>
        <w:ind w:firstLineChars="250" w:firstLine="800"/>
        <w:rPr>
          <w:rFonts w:ascii="宋体" w:eastAsia="宋体" w:hAnsi="宋体" w:cs="Times New Roman"/>
          <w:sz w:val="32"/>
          <w:szCs w:val="32"/>
        </w:rPr>
      </w:pPr>
      <w:r w:rsidRPr="000E6710">
        <w:rPr>
          <w:rFonts w:ascii="宋体" w:eastAsia="宋体" w:hAnsi="宋体" w:cs="Times New Roman" w:hint="eastAsia"/>
          <w:sz w:val="32"/>
          <w:szCs w:val="32"/>
        </w:rPr>
        <w:t>一是按照上级要求，年内落实车驾管业务“放管服”政策，从硬件方面增加电子设备，如自助服务终端、</w:t>
      </w:r>
      <w:proofErr w:type="gramStart"/>
      <w:r w:rsidRPr="000E6710">
        <w:rPr>
          <w:rFonts w:ascii="宋体" w:eastAsia="宋体" w:hAnsi="宋体" w:cs="Times New Roman" w:hint="eastAsia"/>
          <w:sz w:val="32"/>
          <w:szCs w:val="32"/>
        </w:rPr>
        <w:t>高拍仪</w:t>
      </w:r>
      <w:proofErr w:type="gramEnd"/>
      <w:r w:rsidRPr="000E6710">
        <w:rPr>
          <w:rFonts w:ascii="宋体" w:eastAsia="宋体" w:hAnsi="宋体" w:cs="Times New Roman" w:hint="eastAsia"/>
          <w:sz w:val="32"/>
          <w:szCs w:val="32"/>
        </w:rPr>
        <w:t>、身份证读取器、微机、打印机等为“放管服”提供先决条件；二是在驾管业务系统操作中，积极与支队科技部门、车管部门进行对接，保证时间、保证质量，按时完成系统改革，投入使用。三是落实便民措施开通网上车管所，通过互联网办理部分车驾管业务，为群众提供方便；四是全面落实“放管服”政策，在办理车驾管业务工作实现“一窗式”受理，机动车和驾驶证业务实现了电子档案采集；五是对记分驾驶员坚持严格培训考试制度，对记满12分群体，坚持培训时间，坚持必考科目；对其他记分驾驶员，坚持培训教育时间和应考项目，做到不漏管，</w:t>
      </w:r>
      <w:proofErr w:type="gramStart"/>
      <w:r w:rsidRPr="000E6710">
        <w:rPr>
          <w:rFonts w:ascii="宋体" w:eastAsia="宋体" w:hAnsi="宋体" w:cs="Times New Roman" w:hint="eastAsia"/>
          <w:sz w:val="32"/>
          <w:szCs w:val="32"/>
        </w:rPr>
        <w:t>不</w:t>
      </w:r>
      <w:proofErr w:type="gramEnd"/>
      <w:r w:rsidRPr="000E6710">
        <w:rPr>
          <w:rFonts w:ascii="宋体" w:eastAsia="宋体" w:hAnsi="宋体" w:cs="Times New Roman" w:hint="eastAsia"/>
          <w:sz w:val="32"/>
          <w:szCs w:val="32"/>
        </w:rPr>
        <w:t>失控。目前，共办理机动车注册登记4690台，转移登记454台，重点车辆检验5758台，报废  22台，报废率100 %，重点驾驶人审验6780人，</w:t>
      </w:r>
      <w:proofErr w:type="gramStart"/>
      <w:r w:rsidRPr="000E6710">
        <w:rPr>
          <w:rFonts w:ascii="宋体" w:eastAsia="宋体" w:hAnsi="宋体" w:cs="Times New Roman" w:hint="eastAsia"/>
          <w:sz w:val="32"/>
          <w:szCs w:val="32"/>
        </w:rPr>
        <w:t>审验率</w:t>
      </w:r>
      <w:proofErr w:type="gramEnd"/>
      <w:r w:rsidRPr="000E6710">
        <w:rPr>
          <w:rFonts w:ascii="宋体" w:eastAsia="宋体" w:hAnsi="宋体" w:cs="Times New Roman" w:hint="eastAsia"/>
          <w:sz w:val="32"/>
          <w:szCs w:val="32"/>
        </w:rPr>
        <w:t>98.7  %、</w:t>
      </w:r>
      <w:r w:rsidRPr="000E6710">
        <w:rPr>
          <w:rFonts w:ascii="宋体" w:eastAsia="宋体" w:hAnsi="宋体" w:cs="Times New Roman" w:hint="eastAsia"/>
          <w:sz w:val="32"/>
          <w:szCs w:val="32"/>
        </w:rPr>
        <w:lastRenderedPageBreak/>
        <w:t>注销登记1359台，补换牌证合格标志909个，核发检验合格标志14471个，受托检验4个；初次申领驾驶证50个，补证换证7329个，审验驾驶证6509个，注销登记67个，恢复驾驶资格77人，实习期考试149人，记满12分学习培训467人,其他考试4103人。</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（五）强化大气污染综合治理工作</w:t>
      </w:r>
    </w:p>
    <w:p w:rsidR="00E90CEA" w:rsidRPr="000E6710" w:rsidRDefault="00E90CEA" w:rsidP="00E90CEA">
      <w:pPr>
        <w:ind w:firstLineChars="200" w:firstLine="640"/>
        <w:rPr>
          <w:rFonts w:ascii="宋体" w:eastAsia="宋体" w:hAnsi="宋体" w:cs="Times New Roman"/>
          <w:color w:val="FF0000"/>
          <w:sz w:val="32"/>
          <w:szCs w:val="32"/>
        </w:rPr>
      </w:pPr>
      <w:r w:rsidRPr="000E6710">
        <w:rPr>
          <w:rFonts w:ascii="宋体" w:eastAsia="宋体" w:hAnsi="宋体" w:cs="Times New Roman" w:hint="eastAsia"/>
          <w:sz w:val="32"/>
          <w:szCs w:val="32"/>
        </w:rPr>
        <w:t>一是摸清辖区施工单位、工程车辆、渣土车辆行走路线等底数，全部建立档案管理，严格通行证发放标准。通过有效宣传，加大路面管控力度，对未遮盖苫布飘洒遗落上路行驶的渣土车辆进行处罚，共处罚408台。二是把老旧车、重点车淘汰工作任务明确到中队，落实</w:t>
      </w:r>
      <w:proofErr w:type="gramStart"/>
      <w:r w:rsidRPr="000E6710">
        <w:rPr>
          <w:rFonts w:ascii="宋体" w:eastAsia="宋体" w:hAnsi="宋体" w:cs="Times New Roman" w:hint="eastAsia"/>
          <w:sz w:val="32"/>
          <w:szCs w:val="32"/>
        </w:rPr>
        <w:t>到民辅警</w:t>
      </w:r>
      <w:proofErr w:type="gramEnd"/>
      <w:r w:rsidRPr="000E6710">
        <w:rPr>
          <w:rFonts w:ascii="宋体" w:eastAsia="宋体" w:hAnsi="宋体" w:cs="Times New Roman" w:hint="eastAsia"/>
          <w:sz w:val="32"/>
          <w:szCs w:val="32"/>
        </w:rPr>
        <w:t>，明确时间，任务细化，对工作进度大队每周进行督促调度，促进工作开展。</w:t>
      </w:r>
      <w:proofErr w:type="gramStart"/>
      <w:r w:rsidRPr="000E6710">
        <w:rPr>
          <w:rFonts w:ascii="宋体" w:eastAsia="宋体" w:hAnsi="宋体" w:cs="仿宋" w:hint="eastAsia"/>
          <w:kern w:val="0"/>
          <w:sz w:val="32"/>
          <w:szCs w:val="32"/>
        </w:rPr>
        <w:t>老旧车</w:t>
      </w:r>
      <w:proofErr w:type="gramEnd"/>
      <w:r w:rsidRPr="000E6710">
        <w:rPr>
          <w:rFonts w:ascii="宋体" w:eastAsia="宋体" w:hAnsi="宋体" w:cs="仿宋" w:hint="eastAsia"/>
          <w:kern w:val="0"/>
          <w:sz w:val="32"/>
          <w:szCs w:val="32"/>
        </w:rPr>
        <w:t>淘汰任务452台，完成163台。</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（六）对超载超限车辆治理常抓不懈</w:t>
      </w:r>
    </w:p>
    <w:p w:rsidR="00E90CEA" w:rsidRPr="000E6710" w:rsidRDefault="00E90CEA" w:rsidP="00E90CEA">
      <w:pPr>
        <w:widowControl/>
        <w:spacing w:line="600" w:lineRule="atLeast"/>
        <w:ind w:firstLine="660"/>
        <w:jc w:val="left"/>
        <w:rPr>
          <w:rFonts w:ascii="宋体" w:eastAsia="宋体" w:hAnsi="宋体" w:cs="宋体"/>
          <w:kern w:val="0"/>
          <w:sz w:val="32"/>
          <w:szCs w:val="32"/>
        </w:rPr>
      </w:pPr>
      <w:r w:rsidRPr="000E6710">
        <w:rPr>
          <w:rFonts w:ascii="宋体" w:eastAsia="宋体" w:hAnsi="宋体" w:cs="Times New Roman" w:hint="eastAsia"/>
          <w:sz w:val="32"/>
          <w:szCs w:val="32"/>
        </w:rPr>
        <w:t>一是大滩、土城2个治超站坚持24小时勤务工作制度，与交通部门紧密配合，对过往车辆进行拦截劝阻，进站接受检测，消除安全隐患。二是</w:t>
      </w:r>
      <w:r w:rsidRPr="000E6710">
        <w:rPr>
          <w:rFonts w:ascii="宋体" w:eastAsia="宋体" w:hAnsi="宋体" w:cs="宋体" w:hint="eastAsia"/>
          <w:color w:val="000000"/>
          <w:kern w:val="0"/>
          <w:sz w:val="32"/>
          <w:szCs w:val="32"/>
        </w:rPr>
        <w:t>大队与交通局联合组织警力在五道营乡十七道</w:t>
      </w:r>
      <w:proofErr w:type="gramStart"/>
      <w:r w:rsidRPr="000E6710">
        <w:rPr>
          <w:rFonts w:ascii="宋体" w:eastAsia="宋体" w:hAnsi="宋体" w:cs="宋体" w:hint="eastAsia"/>
          <w:color w:val="000000"/>
          <w:kern w:val="0"/>
          <w:sz w:val="32"/>
          <w:szCs w:val="32"/>
        </w:rPr>
        <w:t>沟开展</w:t>
      </w:r>
      <w:proofErr w:type="gramEnd"/>
      <w:r w:rsidRPr="000E6710">
        <w:rPr>
          <w:rFonts w:ascii="宋体" w:eastAsia="宋体" w:hAnsi="宋体" w:cs="宋体" w:hint="eastAsia"/>
          <w:color w:val="000000"/>
          <w:kern w:val="0"/>
          <w:sz w:val="32"/>
          <w:szCs w:val="32"/>
        </w:rPr>
        <w:t>治理超载统一行动，对嫌疑超载车辆进行引导至治超站进行检测卸载，消除安全隐患。仅8月31日一天，引导车辆进站上百台，超载车辆卸载13台，对干扰执法行为人采取行政拘留1人。对治</w:t>
      </w:r>
      <w:proofErr w:type="gramStart"/>
      <w:r w:rsidRPr="000E6710">
        <w:rPr>
          <w:rFonts w:ascii="宋体" w:eastAsia="宋体" w:hAnsi="宋体" w:cs="宋体" w:hint="eastAsia"/>
          <w:color w:val="000000"/>
          <w:kern w:val="0"/>
          <w:sz w:val="32"/>
          <w:szCs w:val="32"/>
        </w:rPr>
        <w:t>超工作</w:t>
      </w:r>
      <w:proofErr w:type="gramEnd"/>
      <w:r w:rsidRPr="000E6710">
        <w:rPr>
          <w:rFonts w:ascii="宋体" w:eastAsia="宋体" w:hAnsi="宋体" w:cs="宋体" w:hint="eastAsia"/>
          <w:color w:val="000000"/>
          <w:kern w:val="0"/>
          <w:sz w:val="32"/>
          <w:szCs w:val="32"/>
        </w:rPr>
        <w:t>并形成常态，除两个治超站外，大队成立流动执法中队，负责国道112线</w:t>
      </w:r>
      <w:r w:rsidRPr="000E6710">
        <w:rPr>
          <w:rFonts w:ascii="宋体" w:eastAsia="宋体" w:hAnsi="宋体" w:cs="宋体" w:hint="eastAsia"/>
          <w:color w:val="000000"/>
          <w:kern w:val="0"/>
          <w:sz w:val="32"/>
          <w:szCs w:val="32"/>
        </w:rPr>
        <w:lastRenderedPageBreak/>
        <w:t>十七道沟路段大型货运车辆劝导工作。除此之外</w:t>
      </w:r>
      <w:r w:rsidRPr="000E6710">
        <w:rPr>
          <w:rFonts w:ascii="宋体" w:eastAsia="宋体" w:hAnsi="宋体" w:cs="Times New Roman" w:hint="eastAsia"/>
          <w:sz w:val="32"/>
          <w:szCs w:val="32"/>
        </w:rPr>
        <w:t>大队抽调专门警力组成综合执法中队，通过路面巡逻对躲避检测车辆进行劝导、劝返，累计处罚超载车辆198台。</w:t>
      </w:r>
    </w:p>
    <w:p w:rsidR="00E90CEA" w:rsidRPr="000E6710" w:rsidRDefault="00E90CEA" w:rsidP="00E90CEA">
      <w:pPr>
        <w:ind w:firstLineChars="196" w:firstLine="627"/>
        <w:rPr>
          <w:rFonts w:ascii="宋体" w:eastAsia="宋体" w:hAnsi="宋体" w:cs="Times New Roman"/>
          <w:sz w:val="32"/>
          <w:szCs w:val="32"/>
        </w:rPr>
      </w:pPr>
      <w:r w:rsidRPr="000E6710">
        <w:rPr>
          <w:rFonts w:ascii="宋体" w:eastAsia="宋体" w:hAnsi="宋体" w:cs="Times New Roman" w:hint="eastAsia"/>
          <w:sz w:val="32"/>
          <w:szCs w:val="32"/>
        </w:rPr>
        <w:t>（七）科技手段逐步应用于实际工作中</w:t>
      </w:r>
    </w:p>
    <w:p w:rsidR="00E90CEA" w:rsidRPr="000E6710" w:rsidRDefault="00E90CEA" w:rsidP="00E90CEA">
      <w:pPr>
        <w:ind w:firstLineChars="196" w:firstLine="627"/>
        <w:rPr>
          <w:rFonts w:ascii="宋体" w:eastAsia="宋体" w:hAnsi="宋体" w:cs="Times New Roman"/>
          <w:sz w:val="32"/>
          <w:szCs w:val="32"/>
        </w:rPr>
      </w:pPr>
      <w:r w:rsidRPr="000E6710">
        <w:rPr>
          <w:rFonts w:ascii="宋体" w:eastAsia="宋体" w:hAnsi="宋体" w:cs="宋体" w:hint="eastAsia"/>
          <w:color w:val="161616"/>
          <w:kern w:val="0"/>
          <w:sz w:val="32"/>
          <w:szCs w:val="32"/>
        </w:rPr>
        <w:t>在支队科技部门的指导下，集成指挥平台建设逐步完善，目前基本实现了缉查布控、非现场处罚、日常勤务管理、基础信息、交通状态监管等全部融入平台，提高管控效率。大队</w:t>
      </w:r>
      <w:r w:rsidRPr="000E6710">
        <w:rPr>
          <w:rFonts w:ascii="宋体" w:eastAsia="宋体" w:hAnsi="宋体" w:cs="Times New Roman" w:hint="eastAsia"/>
          <w:sz w:val="32"/>
          <w:szCs w:val="32"/>
        </w:rPr>
        <w:t>目前已利用缉查布控系统有效出警拦截并进行处罚问题车辆633起。</w:t>
      </w:r>
    </w:p>
    <w:p w:rsidR="00E90CEA" w:rsidRPr="000E6710" w:rsidRDefault="00E90CEA" w:rsidP="00E90CEA">
      <w:pPr>
        <w:ind w:firstLineChars="196" w:firstLine="627"/>
        <w:rPr>
          <w:rFonts w:ascii="宋体" w:eastAsia="宋体" w:hAnsi="宋体" w:cs="Times New Roman"/>
          <w:sz w:val="32"/>
          <w:szCs w:val="32"/>
        </w:rPr>
      </w:pPr>
      <w:r w:rsidRPr="000E6710">
        <w:rPr>
          <w:rFonts w:ascii="宋体" w:eastAsia="宋体" w:hAnsi="宋体" w:cs="Times New Roman" w:hint="eastAsia"/>
          <w:sz w:val="32"/>
          <w:szCs w:val="32"/>
        </w:rPr>
        <w:t>（八）发挥宣传工作的舆论导向作用</w:t>
      </w:r>
    </w:p>
    <w:p w:rsidR="00E90CEA" w:rsidRPr="000E6710" w:rsidRDefault="00E90CEA" w:rsidP="00E90CEA">
      <w:pPr>
        <w:ind w:firstLineChars="200" w:firstLine="640"/>
        <w:rPr>
          <w:rFonts w:ascii="宋体" w:eastAsia="宋体" w:hAnsi="宋体" w:cs="Times New Roman"/>
          <w:color w:val="FF0000"/>
          <w:sz w:val="32"/>
          <w:szCs w:val="32"/>
        </w:rPr>
      </w:pPr>
      <w:r w:rsidRPr="000E6710">
        <w:rPr>
          <w:rFonts w:ascii="宋体" w:eastAsia="宋体" w:hAnsi="宋体" w:cs="Times New Roman" w:hint="eastAsia"/>
          <w:sz w:val="32"/>
          <w:szCs w:val="32"/>
        </w:rPr>
        <w:t>大队宣传科利用广播电视、报刊、“五进”宣传活动、咨询解答、悬挂条幅、发放宣传材料、</w:t>
      </w:r>
      <w:proofErr w:type="gramStart"/>
      <w:r w:rsidRPr="000E6710">
        <w:rPr>
          <w:rFonts w:ascii="宋体" w:eastAsia="宋体" w:hAnsi="宋体" w:cs="Times New Roman" w:hint="eastAsia"/>
          <w:sz w:val="32"/>
          <w:szCs w:val="32"/>
        </w:rPr>
        <w:t>双微平台</w:t>
      </w:r>
      <w:proofErr w:type="gramEnd"/>
      <w:r w:rsidRPr="000E6710">
        <w:rPr>
          <w:rFonts w:ascii="宋体" w:eastAsia="宋体" w:hAnsi="宋体" w:cs="Times New Roman" w:hint="eastAsia"/>
          <w:sz w:val="32"/>
          <w:szCs w:val="32"/>
        </w:rPr>
        <w:t>、“蓝鲸”直播软件等宣传手段，开展全民交通安全宣传教育，不断提高全民交通安全素质。1—10月份召开新闻媒体沟通会8次；电视新闻报道37次；五</w:t>
      </w:r>
      <w:proofErr w:type="gramStart"/>
      <w:r w:rsidRPr="000E6710">
        <w:rPr>
          <w:rFonts w:ascii="宋体" w:eastAsia="宋体" w:hAnsi="宋体" w:cs="Times New Roman" w:hint="eastAsia"/>
          <w:sz w:val="32"/>
          <w:szCs w:val="32"/>
        </w:rPr>
        <w:t>进宣传</w:t>
      </w:r>
      <w:proofErr w:type="gramEnd"/>
      <w:r w:rsidRPr="000E6710">
        <w:rPr>
          <w:rFonts w:ascii="宋体" w:eastAsia="宋体" w:hAnsi="宋体" w:cs="Times New Roman" w:hint="eastAsia"/>
          <w:sz w:val="32"/>
          <w:szCs w:val="32"/>
        </w:rPr>
        <w:t>113次；</w:t>
      </w:r>
      <w:proofErr w:type="gramStart"/>
      <w:r w:rsidRPr="000E6710">
        <w:rPr>
          <w:rFonts w:ascii="宋体" w:eastAsia="宋体" w:hAnsi="宋体" w:cs="Times New Roman" w:hint="eastAsia"/>
          <w:sz w:val="32"/>
          <w:szCs w:val="32"/>
        </w:rPr>
        <w:t>双微平台</w:t>
      </w:r>
      <w:proofErr w:type="gramEnd"/>
      <w:r w:rsidRPr="000E6710">
        <w:rPr>
          <w:rFonts w:ascii="宋体" w:eastAsia="宋体" w:hAnsi="宋体" w:cs="Times New Roman" w:hint="eastAsia"/>
          <w:sz w:val="32"/>
          <w:szCs w:val="32"/>
        </w:rPr>
        <w:t>进行安全提示消息604条，利用蓝鲸软件进行交通安全执法大直播36次；制作宣传墙体板块20块，横幅29条，宣传橱窗5块，发放宣传资料1.3万份，反馈工作简报37期，在人民公安报交通安全周刊刊发稿件2篇、在省、市级发布稿件110篇。9月28日交警大队举办了</w:t>
      </w:r>
      <w:proofErr w:type="gramStart"/>
      <w:r w:rsidRPr="000E6710">
        <w:rPr>
          <w:rFonts w:ascii="宋体" w:eastAsia="宋体" w:hAnsi="宋体" w:cs="Times New Roman" w:hint="eastAsia"/>
          <w:sz w:val="32"/>
          <w:szCs w:val="32"/>
        </w:rPr>
        <w:t>由民辅警</w:t>
      </w:r>
      <w:proofErr w:type="gramEnd"/>
      <w:r w:rsidRPr="000E6710">
        <w:rPr>
          <w:rFonts w:ascii="宋体" w:eastAsia="宋体" w:hAnsi="宋体" w:cs="Times New Roman" w:hint="eastAsia"/>
          <w:sz w:val="32"/>
          <w:szCs w:val="32"/>
        </w:rPr>
        <w:t>及家属参加的“倡导遵规守纪文明出行丰宁交警文艺演出专场”，节目贴近生活，宣传效果明显，社会反响良好。</w:t>
      </w:r>
    </w:p>
    <w:p w:rsidR="00E90CEA" w:rsidRPr="000E6710" w:rsidRDefault="00E90CEA" w:rsidP="00E90CEA">
      <w:pPr>
        <w:ind w:firstLineChars="196" w:firstLine="627"/>
        <w:rPr>
          <w:rFonts w:ascii="宋体" w:eastAsia="宋体" w:hAnsi="宋体" w:cs="Times New Roman"/>
          <w:sz w:val="32"/>
          <w:szCs w:val="32"/>
        </w:rPr>
      </w:pPr>
      <w:r w:rsidRPr="000E6710">
        <w:rPr>
          <w:rFonts w:ascii="宋体" w:eastAsia="宋体" w:hAnsi="宋体" w:cs="Times New Roman" w:hint="eastAsia"/>
          <w:sz w:val="32"/>
          <w:szCs w:val="32"/>
        </w:rPr>
        <w:lastRenderedPageBreak/>
        <w:t>二、队伍管理方面</w:t>
      </w:r>
    </w:p>
    <w:p w:rsidR="00E90CEA" w:rsidRPr="000E6710" w:rsidRDefault="00E90CEA" w:rsidP="00E90CEA">
      <w:pPr>
        <w:ind w:firstLineChars="196" w:firstLine="627"/>
        <w:rPr>
          <w:rFonts w:ascii="宋体" w:eastAsia="宋体" w:hAnsi="宋体" w:cs="Times New Roman"/>
          <w:sz w:val="32"/>
          <w:szCs w:val="32"/>
        </w:rPr>
      </w:pPr>
      <w:r w:rsidRPr="000E6710">
        <w:rPr>
          <w:rFonts w:ascii="宋体" w:eastAsia="宋体" w:hAnsi="宋体" w:cs="Times New Roman" w:hint="eastAsia"/>
          <w:sz w:val="32"/>
          <w:szCs w:val="32"/>
        </w:rPr>
        <w:t>一是抓好</w:t>
      </w:r>
      <w:proofErr w:type="gramStart"/>
      <w:r w:rsidRPr="000E6710">
        <w:rPr>
          <w:rFonts w:ascii="宋体" w:eastAsia="宋体" w:hAnsi="宋体" w:cs="Times New Roman" w:hint="eastAsia"/>
          <w:sz w:val="32"/>
          <w:szCs w:val="32"/>
        </w:rPr>
        <w:t>全体民辅警政治</w:t>
      </w:r>
      <w:proofErr w:type="gramEnd"/>
      <w:r w:rsidRPr="000E6710">
        <w:rPr>
          <w:rFonts w:ascii="宋体" w:eastAsia="宋体" w:hAnsi="宋体" w:cs="Times New Roman" w:hint="eastAsia"/>
          <w:sz w:val="32"/>
          <w:szCs w:val="32"/>
        </w:rPr>
        <w:t>理论、业务学习教育活动，通过学习十九大以来政治理论不断提高思想政治觉悟和业务水平能力，更好地用于指导工作实际。二是落实“一岗双责”制度，大中队领导坚持做到即抓业务工作又抓队伍管理，实行两手都要抓、都要硬的原则。三是积极贯彻落实开展以扫黑除恶专项斗争为主线的“查问题、明责任、强队伍、促业务、树品牌”活动。通过班子会、中层会、</w:t>
      </w:r>
      <w:proofErr w:type="gramStart"/>
      <w:r w:rsidRPr="000E6710">
        <w:rPr>
          <w:rFonts w:ascii="宋体" w:eastAsia="宋体" w:hAnsi="宋体" w:cs="Times New Roman" w:hint="eastAsia"/>
          <w:sz w:val="32"/>
          <w:szCs w:val="32"/>
        </w:rPr>
        <w:t>全体民辅警会议</w:t>
      </w:r>
      <w:proofErr w:type="gramEnd"/>
      <w:r w:rsidRPr="000E6710">
        <w:rPr>
          <w:rFonts w:ascii="宋体" w:eastAsia="宋体" w:hAnsi="宋体" w:cs="Times New Roman" w:hint="eastAsia"/>
          <w:sz w:val="32"/>
          <w:szCs w:val="32"/>
        </w:rPr>
        <w:t>的召开，会后认真对照“两个清单”列出的问题，比照队伍管理和业务工作进行查找并提出整改措施，明确努力方向，扭转队伍中存在的问题和不足，促进队伍健康发展。</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三、2019年工作谋划</w:t>
      </w:r>
    </w:p>
    <w:p w:rsidR="00E90CEA" w:rsidRPr="000E6710" w:rsidRDefault="00E90CEA" w:rsidP="00E90CEA">
      <w:pPr>
        <w:widowControl/>
        <w:ind w:firstLineChars="196" w:firstLine="627"/>
        <w:jc w:val="left"/>
        <w:rPr>
          <w:rFonts w:ascii="宋体" w:eastAsia="宋体" w:hAnsi="宋体" w:cs="宋体"/>
          <w:color w:val="000000"/>
          <w:kern w:val="0"/>
          <w:sz w:val="32"/>
          <w:szCs w:val="32"/>
        </w:rPr>
      </w:pPr>
      <w:r w:rsidRPr="000E6710">
        <w:rPr>
          <w:rFonts w:ascii="宋体" w:eastAsia="宋体" w:hAnsi="宋体" w:cs="宋体" w:hint="eastAsia"/>
          <w:color w:val="000000"/>
          <w:kern w:val="0"/>
          <w:sz w:val="32"/>
          <w:szCs w:val="32"/>
        </w:rPr>
        <w:t>（一）继续高度重视，保持交通秩序整治势头</w:t>
      </w:r>
    </w:p>
    <w:p w:rsidR="00E90CEA" w:rsidRPr="000E6710" w:rsidRDefault="00E90CEA" w:rsidP="00E90CEA">
      <w:pPr>
        <w:widowControl/>
        <w:ind w:firstLineChars="200" w:firstLine="640"/>
        <w:jc w:val="left"/>
        <w:rPr>
          <w:rFonts w:ascii="宋体" w:eastAsia="宋体" w:hAnsi="宋体" w:cs="宋体"/>
          <w:color w:val="000000"/>
          <w:kern w:val="0"/>
          <w:sz w:val="32"/>
          <w:szCs w:val="32"/>
        </w:rPr>
      </w:pPr>
      <w:r w:rsidRPr="000E6710">
        <w:rPr>
          <w:rFonts w:ascii="宋体" w:eastAsia="宋体" w:hAnsi="宋体" w:cs="宋体" w:hint="eastAsia"/>
          <w:color w:val="000000"/>
          <w:kern w:val="0"/>
          <w:sz w:val="32"/>
          <w:szCs w:val="32"/>
        </w:rPr>
        <w:t>在交通秩序整治工程决战决胜阶段，大队要定期召开专题工作调度会议，督促工作开展，掌握工作进度，从思想上不放松，从行动上不懈怠，要求各业务部门、</w:t>
      </w:r>
      <w:proofErr w:type="gramStart"/>
      <w:r w:rsidRPr="000E6710">
        <w:rPr>
          <w:rFonts w:ascii="宋体" w:eastAsia="宋体" w:hAnsi="宋体" w:cs="宋体" w:hint="eastAsia"/>
          <w:color w:val="000000"/>
          <w:kern w:val="0"/>
          <w:sz w:val="32"/>
          <w:szCs w:val="32"/>
        </w:rPr>
        <w:t>各秩序</w:t>
      </w:r>
      <w:proofErr w:type="gramEnd"/>
      <w:r w:rsidRPr="000E6710">
        <w:rPr>
          <w:rFonts w:ascii="宋体" w:eastAsia="宋体" w:hAnsi="宋体" w:cs="宋体" w:hint="eastAsia"/>
          <w:color w:val="000000"/>
          <w:kern w:val="0"/>
          <w:sz w:val="32"/>
          <w:szCs w:val="32"/>
        </w:rPr>
        <w:t>中队严格落实上级要求，取得实际效果。</w:t>
      </w:r>
    </w:p>
    <w:p w:rsidR="00E90CEA" w:rsidRPr="000E6710" w:rsidRDefault="00E90CEA" w:rsidP="00E90CEA">
      <w:pPr>
        <w:ind w:firstLineChars="200" w:firstLine="640"/>
        <w:rPr>
          <w:rFonts w:ascii="宋体" w:eastAsia="宋体" w:hAnsi="宋体" w:cs="宋体"/>
          <w:color w:val="161616"/>
          <w:kern w:val="0"/>
          <w:sz w:val="32"/>
          <w:szCs w:val="32"/>
        </w:rPr>
      </w:pPr>
      <w:r w:rsidRPr="000E6710">
        <w:rPr>
          <w:rFonts w:ascii="宋体" w:eastAsia="宋体" w:hAnsi="宋体" w:cs="宋体" w:hint="eastAsia"/>
          <w:color w:val="000000"/>
          <w:kern w:val="0"/>
          <w:sz w:val="32"/>
          <w:szCs w:val="32"/>
        </w:rPr>
        <w:t>（二）开展民心工程建设，推动交管工作</w:t>
      </w:r>
    </w:p>
    <w:p w:rsidR="00E90CEA" w:rsidRPr="000E6710" w:rsidRDefault="00E90CEA" w:rsidP="00E90CEA">
      <w:pPr>
        <w:widowControl/>
        <w:ind w:firstLineChars="200" w:firstLine="640"/>
        <w:jc w:val="left"/>
        <w:rPr>
          <w:rFonts w:ascii="宋体" w:eastAsia="宋体" w:hAnsi="宋体" w:cs="宋体"/>
          <w:color w:val="000000"/>
          <w:kern w:val="0"/>
          <w:sz w:val="32"/>
          <w:szCs w:val="32"/>
        </w:rPr>
      </w:pPr>
      <w:r w:rsidRPr="000E6710">
        <w:rPr>
          <w:rFonts w:ascii="宋体" w:eastAsia="宋体" w:hAnsi="宋体" w:cs="宋体" w:hint="eastAsia"/>
          <w:color w:val="000000"/>
          <w:kern w:val="0"/>
          <w:sz w:val="32"/>
          <w:szCs w:val="32"/>
        </w:rPr>
        <w:t>一是要积极参与“智慧丰宁”建设，对路防工程承担的任务要按照县政府安排保证工期、保证质量按时安装到位，及时接入公安交警专网，实时对示范路口、严管街、示范公</w:t>
      </w:r>
      <w:r w:rsidRPr="000E6710">
        <w:rPr>
          <w:rFonts w:ascii="宋体" w:eastAsia="宋体" w:hAnsi="宋体" w:cs="宋体" w:hint="eastAsia"/>
          <w:color w:val="000000"/>
          <w:kern w:val="0"/>
          <w:sz w:val="32"/>
          <w:szCs w:val="32"/>
        </w:rPr>
        <w:lastRenderedPageBreak/>
        <w:t>路进行视频监控，促进示范路口、严管街、示范公路建设早日完成投入使用。</w:t>
      </w:r>
    </w:p>
    <w:p w:rsidR="00E90CEA" w:rsidRPr="000E6710" w:rsidRDefault="00E90CEA" w:rsidP="00E90CEA">
      <w:pPr>
        <w:ind w:firstLineChars="200" w:firstLine="640"/>
        <w:rPr>
          <w:rFonts w:ascii="宋体" w:eastAsia="宋体" w:hAnsi="宋体" w:cs="宋体"/>
          <w:color w:val="161616"/>
          <w:kern w:val="0"/>
          <w:sz w:val="32"/>
          <w:szCs w:val="32"/>
        </w:rPr>
      </w:pPr>
      <w:r w:rsidRPr="000E6710">
        <w:rPr>
          <w:rFonts w:ascii="宋体" w:eastAsia="宋体" w:hAnsi="宋体" w:cs="宋体" w:hint="eastAsia"/>
          <w:color w:val="000000"/>
          <w:kern w:val="0"/>
          <w:sz w:val="32"/>
          <w:szCs w:val="32"/>
        </w:rPr>
        <w:t>二是</w:t>
      </w:r>
      <w:r w:rsidRPr="000E6710">
        <w:rPr>
          <w:rFonts w:ascii="宋体" w:eastAsia="宋体" w:hAnsi="宋体" w:cs="宋体" w:hint="eastAsia"/>
          <w:color w:val="161616"/>
          <w:kern w:val="0"/>
          <w:sz w:val="32"/>
          <w:szCs w:val="32"/>
        </w:rPr>
        <w:t>向科技要警力，提高交通管理科技含量，在国省干道、城区重点街路、路口，完善红绿灯、电子警察、测速系统、LED等科技强警设备，提高交通安全管理工作科技含量。</w:t>
      </w:r>
    </w:p>
    <w:p w:rsidR="00E90CEA" w:rsidRPr="000E6710" w:rsidRDefault="00E90CEA" w:rsidP="00E90CEA">
      <w:pPr>
        <w:widowControl/>
        <w:ind w:firstLineChars="200" w:firstLine="640"/>
        <w:jc w:val="left"/>
        <w:rPr>
          <w:rFonts w:ascii="宋体" w:eastAsia="宋体" w:hAnsi="宋体" w:cs="Times New Roman"/>
          <w:sz w:val="32"/>
          <w:szCs w:val="32"/>
        </w:rPr>
      </w:pPr>
      <w:r w:rsidRPr="000E6710">
        <w:rPr>
          <w:rFonts w:ascii="宋体" w:eastAsia="宋体" w:hAnsi="宋体" w:cs="宋体" w:hint="eastAsia"/>
          <w:color w:val="000000"/>
          <w:kern w:val="0"/>
          <w:sz w:val="32"/>
          <w:szCs w:val="32"/>
        </w:rPr>
        <w:t>三是加快停车场、停车位建设。已向县政府提出建议需要出台政策，规划</w:t>
      </w:r>
      <w:r w:rsidRPr="000E6710">
        <w:rPr>
          <w:rFonts w:ascii="宋体" w:eastAsia="宋体" w:hAnsi="宋体" w:cs="Times New Roman" w:hint="eastAsia"/>
          <w:sz w:val="32"/>
          <w:szCs w:val="32"/>
        </w:rPr>
        <w:t>再建4个收费停车场，①剧场停车场（100个停车泊位）、②承德银行门前停车场（50个停车泊位）、③中医院体检中心门前停车场（50个停车泊位），④县政府一号楼后院相邻胜利</w:t>
      </w:r>
      <w:proofErr w:type="gramStart"/>
      <w:r w:rsidRPr="000E6710">
        <w:rPr>
          <w:rFonts w:ascii="宋体" w:eastAsia="宋体" w:hAnsi="宋体" w:cs="Times New Roman" w:hint="eastAsia"/>
          <w:sz w:val="32"/>
          <w:szCs w:val="32"/>
        </w:rPr>
        <w:t>街位置</w:t>
      </w:r>
      <w:proofErr w:type="gramEnd"/>
      <w:r w:rsidRPr="000E6710">
        <w:rPr>
          <w:rFonts w:ascii="宋体" w:eastAsia="宋体" w:hAnsi="宋体" w:cs="Times New Roman" w:hint="eastAsia"/>
          <w:sz w:val="32"/>
          <w:szCs w:val="32"/>
        </w:rPr>
        <w:t>停车场（60个停车泊位）。</w:t>
      </w:r>
    </w:p>
    <w:p w:rsidR="00E90CEA" w:rsidRPr="000E6710" w:rsidRDefault="00E90CEA" w:rsidP="00E90CEA">
      <w:pPr>
        <w:widowControl/>
        <w:ind w:firstLineChars="200" w:firstLine="640"/>
        <w:jc w:val="left"/>
        <w:rPr>
          <w:rFonts w:ascii="宋体" w:eastAsia="宋体" w:hAnsi="宋体" w:cs="Times New Roman"/>
          <w:sz w:val="32"/>
          <w:szCs w:val="32"/>
        </w:rPr>
      </w:pPr>
      <w:r w:rsidRPr="000E6710">
        <w:rPr>
          <w:rFonts w:ascii="宋体" w:eastAsia="宋体" w:hAnsi="宋体" w:cs="Times New Roman" w:hint="eastAsia"/>
          <w:sz w:val="32"/>
          <w:szCs w:val="32"/>
        </w:rPr>
        <w:t>（三）落实上级要求，开展专项行动</w:t>
      </w:r>
    </w:p>
    <w:p w:rsidR="00E90CEA" w:rsidRPr="000E6710" w:rsidRDefault="00E90CEA" w:rsidP="00E90CEA">
      <w:pPr>
        <w:widowControl/>
        <w:ind w:firstLineChars="200" w:firstLine="640"/>
        <w:jc w:val="left"/>
        <w:rPr>
          <w:rFonts w:ascii="宋体" w:eastAsia="宋体" w:hAnsi="宋体" w:cs="宋体"/>
          <w:color w:val="000000"/>
          <w:kern w:val="0"/>
          <w:sz w:val="32"/>
          <w:szCs w:val="32"/>
        </w:rPr>
      </w:pPr>
      <w:r w:rsidRPr="000E6710">
        <w:rPr>
          <w:rFonts w:ascii="宋体" w:eastAsia="宋体" w:hAnsi="宋体" w:cs="Times New Roman" w:hint="eastAsia"/>
          <w:sz w:val="32"/>
          <w:szCs w:val="32"/>
        </w:rPr>
        <w:t>继续开展治理整顿</w:t>
      </w:r>
      <w:proofErr w:type="gramStart"/>
      <w:r w:rsidRPr="000E6710">
        <w:rPr>
          <w:rFonts w:ascii="宋体" w:eastAsia="宋体" w:hAnsi="宋体" w:cs="Times New Roman" w:hint="eastAsia"/>
          <w:sz w:val="32"/>
          <w:szCs w:val="32"/>
        </w:rPr>
        <w:t>涉牌涉证</w:t>
      </w:r>
      <w:proofErr w:type="gramEnd"/>
      <w:r w:rsidRPr="000E6710">
        <w:rPr>
          <w:rFonts w:ascii="宋体" w:eastAsia="宋体" w:hAnsi="宋体" w:cs="Times New Roman" w:hint="eastAsia"/>
          <w:sz w:val="32"/>
          <w:szCs w:val="32"/>
        </w:rPr>
        <w:t>违法行为，落实冬季道路交通秩序整治，预防冰雪路面交通事故的发生；做好春运期间道路安全管控工作；做好全国两会、国庆安保及其</w:t>
      </w:r>
      <w:proofErr w:type="gramStart"/>
      <w:r w:rsidRPr="000E6710">
        <w:rPr>
          <w:rFonts w:ascii="宋体" w:eastAsia="宋体" w:hAnsi="宋体" w:cs="Times New Roman" w:hint="eastAsia"/>
          <w:sz w:val="32"/>
          <w:szCs w:val="32"/>
        </w:rPr>
        <w:t>它重大</w:t>
      </w:r>
      <w:proofErr w:type="gramEnd"/>
      <w:r w:rsidRPr="000E6710">
        <w:rPr>
          <w:rFonts w:ascii="宋体" w:eastAsia="宋体" w:hAnsi="宋体" w:cs="Times New Roman" w:hint="eastAsia"/>
          <w:sz w:val="32"/>
          <w:szCs w:val="32"/>
        </w:rPr>
        <w:t>安保工作，保证上级安排部署的专项整治行动正常开展。</w:t>
      </w:r>
    </w:p>
    <w:p w:rsidR="00E90CEA" w:rsidRPr="000E6710" w:rsidRDefault="00E90CEA" w:rsidP="00E90CEA">
      <w:pPr>
        <w:widowControl/>
        <w:ind w:firstLineChars="200" w:firstLine="640"/>
        <w:jc w:val="left"/>
        <w:rPr>
          <w:rFonts w:ascii="宋体" w:eastAsia="宋体" w:hAnsi="宋体" w:cs="宋体"/>
          <w:color w:val="000000"/>
          <w:kern w:val="0"/>
          <w:sz w:val="32"/>
          <w:szCs w:val="32"/>
        </w:rPr>
      </w:pPr>
      <w:r w:rsidRPr="000E6710">
        <w:rPr>
          <w:rFonts w:ascii="宋体" w:eastAsia="宋体" w:hAnsi="宋体" w:cs="宋体" w:hint="eastAsia"/>
          <w:color w:val="000000"/>
          <w:kern w:val="0"/>
          <w:sz w:val="32"/>
          <w:szCs w:val="32"/>
        </w:rPr>
        <w:t>（四）</w:t>
      </w:r>
      <w:r w:rsidRPr="000E6710">
        <w:rPr>
          <w:rFonts w:ascii="宋体" w:eastAsia="宋体" w:hAnsi="宋体" w:cs="Times New Roman" w:hint="eastAsia"/>
          <w:sz w:val="32"/>
          <w:szCs w:val="32"/>
        </w:rPr>
        <w:t>强化源头监管，做好隐患排查</w:t>
      </w:r>
    </w:p>
    <w:p w:rsidR="00E90CEA" w:rsidRPr="000E6710" w:rsidRDefault="00E90CEA" w:rsidP="00E90CEA">
      <w:pPr>
        <w:widowControl/>
        <w:ind w:firstLineChars="200" w:firstLine="640"/>
        <w:jc w:val="left"/>
        <w:rPr>
          <w:rFonts w:ascii="宋体" w:eastAsia="宋体" w:hAnsi="宋体" w:cs="宋体"/>
          <w:color w:val="000000"/>
          <w:kern w:val="0"/>
          <w:sz w:val="32"/>
          <w:szCs w:val="32"/>
        </w:rPr>
      </w:pPr>
      <w:r w:rsidRPr="000E6710">
        <w:rPr>
          <w:rFonts w:ascii="宋体" w:eastAsia="宋体" w:hAnsi="宋体" w:cs="Times New Roman" w:hint="eastAsia"/>
          <w:sz w:val="32"/>
          <w:szCs w:val="32"/>
        </w:rPr>
        <w:t>一是加大重点车、重点驾驶人监管力度，落实五类重点车检验措施，实时监督管理。对重点驾驶人落实监管举措，做到不漏管、</w:t>
      </w:r>
      <w:proofErr w:type="gramStart"/>
      <w:r w:rsidRPr="000E6710">
        <w:rPr>
          <w:rFonts w:ascii="宋体" w:eastAsia="宋体" w:hAnsi="宋体" w:cs="Times New Roman" w:hint="eastAsia"/>
          <w:sz w:val="32"/>
          <w:szCs w:val="32"/>
        </w:rPr>
        <w:t>不</w:t>
      </w:r>
      <w:proofErr w:type="gramEnd"/>
      <w:r w:rsidRPr="000E6710">
        <w:rPr>
          <w:rFonts w:ascii="宋体" w:eastAsia="宋体" w:hAnsi="宋体" w:cs="Times New Roman" w:hint="eastAsia"/>
          <w:sz w:val="32"/>
          <w:szCs w:val="32"/>
        </w:rPr>
        <w:t>失控，实现监管</w:t>
      </w:r>
      <w:proofErr w:type="gramStart"/>
      <w:r w:rsidRPr="000E6710">
        <w:rPr>
          <w:rFonts w:ascii="宋体" w:eastAsia="宋体" w:hAnsi="宋体" w:cs="Times New Roman" w:hint="eastAsia"/>
          <w:sz w:val="32"/>
          <w:szCs w:val="32"/>
        </w:rPr>
        <w:t>不</w:t>
      </w:r>
      <w:proofErr w:type="gramEnd"/>
      <w:r w:rsidRPr="000E6710">
        <w:rPr>
          <w:rFonts w:ascii="宋体" w:eastAsia="宋体" w:hAnsi="宋体" w:cs="Times New Roman" w:hint="eastAsia"/>
          <w:sz w:val="32"/>
          <w:szCs w:val="32"/>
        </w:rPr>
        <w:t>走过场。二是</w:t>
      </w:r>
      <w:r w:rsidRPr="000E6710">
        <w:rPr>
          <w:rFonts w:ascii="宋体" w:eastAsia="宋体" w:hAnsi="宋体" w:cs="宋体" w:hint="eastAsia"/>
          <w:color w:val="000000"/>
          <w:kern w:val="0"/>
          <w:sz w:val="32"/>
          <w:szCs w:val="32"/>
        </w:rPr>
        <w:t>针对排查出的、对未整改的和未整改到位的隐患，继续争取政府重视和支持，积极协调安监、交通等相关部门按职责分工抓好落实。</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（五）加大秩序整顿，强化路面管控</w:t>
      </w:r>
    </w:p>
    <w:p w:rsidR="00E90CEA" w:rsidRPr="000E6710" w:rsidRDefault="00E90CEA" w:rsidP="00E90CEA">
      <w:pPr>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lastRenderedPageBreak/>
        <w:t>按照交通秩序整治工程要求，切实加大路面查控力度，依法从严惩处酒后驾车、货车违法、超员车辆上路等严重交通安全违法行为，尤其是继续加大对酒驾、醉驾、</w:t>
      </w:r>
      <w:proofErr w:type="gramStart"/>
      <w:r w:rsidRPr="000E6710">
        <w:rPr>
          <w:rFonts w:ascii="宋体" w:eastAsia="宋体" w:hAnsi="宋体" w:cs="Times New Roman" w:hint="eastAsia"/>
          <w:sz w:val="32"/>
          <w:szCs w:val="32"/>
        </w:rPr>
        <w:t>毒驾的</w:t>
      </w:r>
      <w:proofErr w:type="gramEnd"/>
      <w:r w:rsidRPr="000E6710">
        <w:rPr>
          <w:rFonts w:ascii="宋体" w:eastAsia="宋体" w:hAnsi="宋体" w:cs="Times New Roman" w:hint="eastAsia"/>
          <w:sz w:val="32"/>
          <w:szCs w:val="32"/>
        </w:rPr>
        <w:t>查处力度，配合交通部门开展好治超工作，严格按照道路交通安全法律法规的规定，依法从严处罚。</w:t>
      </w:r>
    </w:p>
    <w:p w:rsidR="00E90CEA" w:rsidRPr="000E6710" w:rsidRDefault="00E90CEA" w:rsidP="00E90CEA">
      <w:pPr>
        <w:spacing w:line="580" w:lineRule="exact"/>
        <w:ind w:firstLineChars="200" w:firstLine="640"/>
        <w:jc w:val="left"/>
        <w:rPr>
          <w:rFonts w:ascii="宋体" w:eastAsia="宋体" w:hAnsi="宋体" w:cs="Times New Roman"/>
          <w:kern w:val="0"/>
          <w:sz w:val="32"/>
          <w:szCs w:val="32"/>
        </w:rPr>
      </w:pPr>
      <w:r w:rsidRPr="000E6710">
        <w:rPr>
          <w:rFonts w:ascii="宋体" w:eastAsia="宋体" w:hAnsi="宋体" w:cs="宋体" w:hint="eastAsia"/>
          <w:color w:val="161616"/>
          <w:kern w:val="0"/>
          <w:sz w:val="32"/>
          <w:szCs w:val="32"/>
        </w:rPr>
        <w:t>（六）</w:t>
      </w:r>
      <w:r w:rsidRPr="000E6710">
        <w:rPr>
          <w:rFonts w:ascii="宋体" w:eastAsia="宋体" w:hAnsi="宋体" w:cs="Times New Roman" w:hint="eastAsia"/>
          <w:kern w:val="0"/>
          <w:sz w:val="32"/>
          <w:szCs w:val="32"/>
        </w:rPr>
        <w:t>建立健全农村道路交通安全管理体系</w:t>
      </w:r>
    </w:p>
    <w:p w:rsidR="00E90CEA" w:rsidRPr="000E6710" w:rsidRDefault="00E90CEA" w:rsidP="00E90CEA">
      <w:pPr>
        <w:spacing w:line="580" w:lineRule="exact"/>
        <w:ind w:firstLineChars="200" w:firstLine="640"/>
        <w:jc w:val="left"/>
        <w:rPr>
          <w:rFonts w:ascii="宋体" w:eastAsia="宋体" w:hAnsi="宋体" w:cs="Times New Roman"/>
          <w:kern w:val="0"/>
          <w:sz w:val="32"/>
          <w:szCs w:val="32"/>
        </w:rPr>
      </w:pPr>
      <w:r w:rsidRPr="000E6710">
        <w:rPr>
          <w:rFonts w:ascii="宋体" w:eastAsia="宋体" w:hAnsi="宋体" w:cs="Times New Roman" w:hint="eastAsia"/>
          <w:kern w:val="0"/>
          <w:sz w:val="32"/>
          <w:szCs w:val="32"/>
        </w:rPr>
        <w:t>继续落实省市关于进一步加强农村道路交通安全工作的实施意见，充分发挥大交管格局优势，加强乡镇</w:t>
      </w:r>
      <w:r w:rsidRPr="000E6710">
        <w:rPr>
          <w:rFonts w:ascii="宋体" w:eastAsia="宋体" w:hAnsi="宋体" w:cs="Times New Roman"/>
          <w:kern w:val="0"/>
          <w:sz w:val="32"/>
          <w:szCs w:val="32"/>
        </w:rPr>
        <w:t>村道路交通安全组织机构</w:t>
      </w:r>
      <w:r w:rsidRPr="000E6710">
        <w:rPr>
          <w:rFonts w:ascii="宋体" w:eastAsia="宋体" w:hAnsi="宋体" w:cs="Times New Roman" w:hint="eastAsia"/>
          <w:kern w:val="0"/>
          <w:sz w:val="32"/>
          <w:szCs w:val="32"/>
        </w:rPr>
        <w:t>建设</w:t>
      </w:r>
      <w:r w:rsidRPr="000E6710">
        <w:rPr>
          <w:rFonts w:ascii="宋体" w:eastAsia="宋体" w:hAnsi="宋体" w:cs="Times New Roman"/>
          <w:kern w:val="0"/>
          <w:sz w:val="32"/>
          <w:szCs w:val="32"/>
        </w:rPr>
        <w:t>，增强专兼职管理力量</w:t>
      </w:r>
      <w:r w:rsidRPr="000E6710">
        <w:rPr>
          <w:rFonts w:ascii="宋体" w:eastAsia="宋体" w:hAnsi="宋体" w:cs="Times New Roman" w:hint="eastAsia"/>
          <w:kern w:val="0"/>
          <w:sz w:val="32"/>
          <w:szCs w:val="32"/>
        </w:rPr>
        <w:t>，协助铺垫框架结构。真正使乡镇村交安组织发挥作用</w:t>
      </w:r>
      <w:r w:rsidRPr="000E6710">
        <w:rPr>
          <w:rFonts w:ascii="宋体" w:eastAsia="宋体" w:hAnsi="宋体" w:cs="Times New Roman"/>
          <w:kern w:val="0"/>
          <w:sz w:val="32"/>
          <w:szCs w:val="32"/>
        </w:rPr>
        <w:t>。</w:t>
      </w:r>
    </w:p>
    <w:p w:rsidR="00E90CEA" w:rsidRPr="000E6710" w:rsidRDefault="00E90CEA" w:rsidP="00E90CEA">
      <w:pPr>
        <w:ind w:leftChars="36" w:left="76"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（七）带出公正规范、廉洁的交警队伍</w:t>
      </w:r>
    </w:p>
    <w:p w:rsidR="00E90CEA" w:rsidRPr="000E6710" w:rsidRDefault="00E90CEA" w:rsidP="00E90CEA">
      <w:pPr>
        <w:ind w:leftChars="36" w:left="76"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一是要以公正廉洁规范执法为核心，定期开展教育整顿，</w:t>
      </w:r>
      <w:proofErr w:type="gramStart"/>
      <w:r w:rsidRPr="000E6710">
        <w:rPr>
          <w:rFonts w:ascii="宋体" w:eastAsia="宋体" w:hAnsi="宋体" w:cs="Times New Roman" w:hint="eastAsia"/>
          <w:sz w:val="32"/>
          <w:szCs w:val="32"/>
        </w:rPr>
        <w:t>警示民辅</w:t>
      </w:r>
      <w:proofErr w:type="gramEnd"/>
      <w:r w:rsidRPr="000E6710">
        <w:rPr>
          <w:rFonts w:ascii="宋体" w:eastAsia="宋体" w:hAnsi="宋体" w:cs="Times New Roman" w:hint="eastAsia"/>
          <w:sz w:val="32"/>
          <w:szCs w:val="32"/>
        </w:rPr>
        <w:t>警，端正风气，坚决纠正吃拿卡要、乱收滥罚、随意吊扣证照等损害群众利益的不正之风。二是公开执法程序、执法进度、执法结果，提高执法工作透明度。三是推出新的利民便民措施，方便办事群众。以规范的执法，良好的服务树立公安交警新形象。</w:t>
      </w:r>
    </w:p>
    <w:p w:rsidR="00E90CEA" w:rsidRPr="000E6710" w:rsidRDefault="00E90CEA" w:rsidP="00E90CEA">
      <w:pPr>
        <w:ind w:firstLineChars="200" w:firstLine="640"/>
        <w:rPr>
          <w:rFonts w:ascii="宋体" w:eastAsia="宋体" w:hAnsi="宋体" w:cs="宋体"/>
          <w:color w:val="161616"/>
          <w:kern w:val="0"/>
          <w:sz w:val="32"/>
          <w:szCs w:val="32"/>
        </w:rPr>
      </w:pPr>
      <w:r w:rsidRPr="000E6710">
        <w:rPr>
          <w:rFonts w:ascii="宋体" w:eastAsia="宋体" w:hAnsi="宋体" w:cs="宋体" w:hint="eastAsia"/>
          <w:color w:val="161616"/>
          <w:kern w:val="0"/>
          <w:sz w:val="32"/>
          <w:szCs w:val="32"/>
        </w:rPr>
        <w:t>（八）发挥交通安全宣传引领作用</w:t>
      </w:r>
    </w:p>
    <w:p w:rsidR="00E90CEA" w:rsidRPr="000E6710" w:rsidRDefault="00E90CEA" w:rsidP="00E90CEA">
      <w:pPr>
        <w:spacing w:line="600" w:lineRule="exact"/>
        <w:ind w:firstLineChars="200" w:firstLine="640"/>
        <w:rPr>
          <w:rFonts w:ascii="宋体" w:eastAsia="宋体" w:hAnsi="宋体" w:cs="Times New Roman"/>
          <w:sz w:val="32"/>
          <w:szCs w:val="32"/>
        </w:rPr>
      </w:pPr>
      <w:r w:rsidRPr="000E6710">
        <w:rPr>
          <w:rFonts w:ascii="宋体" w:eastAsia="宋体" w:hAnsi="宋体" w:cs="Times New Roman" w:hint="eastAsia"/>
          <w:sz w:val="32"/>
          <w:szCs w:val="32"/>
        </w:rPr>
        <w:t>一是积极推进交通安全短信平台</w:t>
      </w:r>
      <w:proofErr w:type="gramStart"/>
      <w:r w:rsidRPr="000E6710">
        <w:rPr>
          <w:rFonts w:ascii="宋体" w:eastAsia="宋体" w:hAnsi="宋体" w:cs="Times New Roman" w:hint="eastAsia"/>
          <w:sz w:val="32"/>
          <w:szCs w:val="32"/>
        </w:rPr>
        <w:t>和双微平台</w:t>
      </w:r>
      <w:proofErr w:type="gramEnd"/>
      <w:r w:rsidRPr="000E6710">
        <w:rPr>
          <w:rFonts w:ascii="宋体" w:eastAsia="宋体" w:hAnsi="宋体" w:cs="Times New Roman" w:hint="eastAsia"/>
          <w:sz w:val="32"/>
          <w:szCs w:val="32"/>
        </w:rPr>
        <w:t>等“自媒体”建设，利用广播电视节目制作等，拓宽延伸新媒体的应用空间。二是深入开展交通安全宣传活动，充分利用悬挂条幅、海报、宣传单页、交</w:t>
      </w:r>
      <w:proofErr w:type="gramStart"/>
      <w:r w:rsidRPr="000E6710">
        <w:rPr>
          <w:rFonts w:ascii="宋体" w:eastAsia="宋体" w:hAnsi="宋体" w:cs="Times New Roman" w:hint="eastAsia"/>
          <w:sz w:val="32"/>
          <w:szCs w:val="32"/>
        </w:rPr>
        <w:t>安知识</w:t>
      </w:r>
      <w:proofErr w:type="gramEnd"/>
      <w:r w:rsidRPr="000E6710">
        <w:rPr>
          <w:rFonts w:ascii="宋体" w:eastAsia="宋体" w:hAnsi="宋体" w:cs="Times New Roman" w:hint="eastAsia"/>
          <w:sz w:val="32"/>
          <w:szCs w:val="32"/>
        </w:rPr>
        <w:t>手册、蓝鲸软件交管“大直播”</w:t>
      </w:r>
      <w:r w:rsidRPr="000E6710">
        <w:rPr>
          <w:rFonts w:ascii="宋体" w:eastAsia="宋体" w:hAnsi="宋体" w:cs="Times New Roman" w:hint="eastAsia"/>
          <w:sz w:val="32"/>
          <w:szCs w:val="32"/>
        </w:rPr>
        <w:lastRenderedPageBreak/>
        <w:t>等方式深入开展农村交通安全宣传教育，确保农村交通安全教育上台阶；强化交通安全专项宣教活动，着力提升重点车辆驾驶人、中小学生等重点人群的交通安全教育工作。三是积极争取在国家、省市级刊发宣传稿件，大力宣传交警队伍好人好事，树立交警队伍良好形象，宣传弘扬社会正能量。</w:t>
      </w:r>
    </w:p>
    <w:p w:rsidR="00E90CEA" w:rsidRDefault="00E90CEA" w:rsidP="00E90CEA">
      <w:pPr>
        <w:rPr>
          <w:rFonts w:ascii="宋体" w:hAnsi="宋体"/>
          <w:b/>
          <w:sz w:val="32"/>
          <w:szCs w:val="32"/>
        </w:rPr>
      </w:pPr>
      <w:r>
        <w:rPr>
          <w:rFonts w:ascii="宋体" w:hAnsi="宋体" w:hint="eastAsia"/>
          <w:b/>
          <w:sz w:val="32"/>
          <w:szCs w:val="32"/>
        </w:rPr>
        <w:t>七、其他重要事项的说明</w:t>
      </w:r>
    </w:p>
    <w:p w:rsidR="00E90CEA" w:rsidRDefault="00E90CEA" w:rsidP="00E90CEA">
      <w:pPr>
        <w:ind w:firstLineChars="150" w:firstLine="480"/>
        <w:rPr>
          <w:rFonts w:ascii="宋体" w:hAnsi="宋体"/>
          <w:sz w:val="32"/>
          <w:szCs w:val="32"/>
        </w:rPr>
      </w:pPr>
      <w:r>
        <w:rPr>
          <w:rFonts w:ascii="宋体" w:hAnsi="宋体" w:hint="eastAsia"/>
          <w:sz w:val="32"/>
          <w:szCs w:val="32"/>
        </w:rPr>
        <w:t>1.机关运行经费情况</w:t>
      </w:r>
    </w:p>
    <w:p w:rsidR="00E90CEA" w:rsidRDefault="00E90CEA" w:rsidP="00E90CEA">
      <w:pPr>
        <w:ind w:firstLineChars="200" w:firstLine="640"/>
        <w:rPr>
          <w:rFonts w:ascii="宋体" w:hAnsi="宋体"/>
          <w:sz w:val="32"/>
          <w:szCs w:val="32"/>
        </w:rPr>
      </w:pPr>
      <w:r>
        <w:rPr>
          <w:rFonts w:ascii="宋体" w:hAnsi="宋体" w:hint="eastAsia"/>
          <w:sz w:val="32"/>
          <w:szCs w:val="32"/>
        </w:rPr>
        <w:t>2018年度本部门行政运行经费支出971.56万元，比2017年增加350.87万元，主要原因是2018年</w:t>
      </w:r>
      <w:proofErr w:type="gramStart"/>
      <w:r>
        <w:rPr>
          <w:rFonts w:ascii="宋体" w:hAnsi="宋体" w:hint="eastAsia"/>
          <w:sz w:val="32"/>
          <w:szCs w:val="32"/>
        </w:rPr>
        <w:t>新招录辅警</w:t>
      </w:r>
      <w:proofErr w:type="gramEnd"/>
      <w:r>
        <w:rPr>
          <w:rFonts w:ascii="宋体" w:hAnsi="宋体" w:hint="eastAsia"/>
          <w:sz w:val="32"/>
          <w:szCs w:val="32"/>
        </w:rPr>
        <w:t>人员60名，人员经费及公用经费支出增大。</w:t>
      </w:r>
    </w:p>
    <w:p w:rsidR="00E90CEA" w:rsidRDefault="00E90CEA" w:rsidP="00E90CEA">
      <w:pPr>
        <w:ind w:firstLineChars="150" w:firstLine="480"/>
        <w:rPr>
          <w:rFonts w:ascii="宋体" w:hAnsi="宋体"/>
          <w:sz w:val="32"/>
          <w:szCs w:val="32"/>
        </w:rPr>
      </w:pPr>
      <w:r>
        <w:rPr>
          <w:rFonts w:ascii="宋体" w:hAnsi="宋体" w:hint="eastAsia"/>
          <w:sz w:val="32"/>
          <w:szCs w:val="32"/>
        </w:rPr>
        <w:t>2.政府采购情况</w:t>
      </w:r>
    </w:p>
    <w:p w:rsidR="00E90CEA" w:rsidRDefault="00E90CEA" w:rsidP="00E90CEA">
      <w:pPr>
        <w:ind w:firstLineChars="200" w:firstLine="640"/>
        <w:rPr>
          <w:rFonts w:ascii="宋体" w:hAnsi="宋体"/>
          <w:sz w:val="32"/>
          <w:szCs w:val="32"/>
        </w:rPr>
      </w:pPr>
      <w:r>
        <w:rPr>
          <w:rFonts w:ascii="宋体" w:hAnsi="宋体" w:hint="eastAsia"/>
          <w:sz w:val="32"/>
          <w:szCs w:val="32"/>
        </w:rPr>
        <w:t>2018年本部门政府采购支出总额71.99万元，其中：政府采购工程支出71.99万元。</w:t>
      </w:r>
    </w:p>
    <w:p w:rsidR="00E90CEA" w:rsidRDefault="00E90CEA" w:rsidP="00E90CEA">
      <w:pPr>
        <w:ind w:firstLineChars="150" w:firstLine="480"/>
        <w:rPr>
          <w:rFonts w:ascii="宋体" w:hAnsi="宋体"/>
          <w:sz w:val="32"/>
          <w:szCs w:val="32"/>
        </w:rPr>
      </w:pPr>
      <w:r>
        <w:rPr>
          <w:rFonts w:ascii="宋体" w:hAnsi="宋体" w:hint="eastAsia"/>
          <w:sz w:val="32"/>
          <w:szCs w:val="32"/>
        </w:rPr>
        <w:t>3.国有资产占用情况</w:t>
      </w:r>
    </w:p>
    <w:p w:rsidR="00E90CEA" w:rsidRDefault="00E90CEA" w:rsidP="00E90CEA">
      <w:pPr>
        <w:ind w:firstLineChars="150" w:firstLine="480"/>
        <w:rPr>
          <w:rFonts w:ascii="宋体" w:hAnsi="宋体"/>
          <w:sz w:val="32"/>
          <w:szCs w:val="32"/>
        </w:rPr>
      </w:pPr>
      <w:r>
        <w:rPr>
          <w:rFonts w:ascii="宋体" w:hAnsi="宋体" w:hint="eastAsia"/>
          <w:sz w:val="32"/>
          <w:szCs w:val="32"/>
        </w:rPr>
        <w:t>截至2018年12月31日，本部门共有车辆39辆，其中，省级领导干部用车0辆、一般公务用车0辆、一般执法执勤用车37辆、特种专业技术用车2辆、其他用车0辆；单位价值50万元以上大型设备0台（套），单位价值100万元以上大型设备0台（套）。其他固定资产1328万元。</w:t>
      </w:r>
    </w:p>
    <w:p w:rsidR="00E90CEA" w:rsidRDefault="00E90CEA" w:rsidP="00E90CEA">
      <w:pPr>
        <w:ind w:firstLineChars="150" w:firstLine="480"/>
        <w:rPr>
          <w:rFonts w:ascii="宋体" w:hAnsi="宋体"/>
          <w:sz w:val="32"/>
          <w:szCs w:val="32"/>
        </w:rPr>
      </w:pPr>
      <w:r>
        <w:rPr>
          <w:rFonts w:ascii="宋体" w:hAnsi="宋体" w:hint="eastAsia"/>
          <w:sz w:val="32"/>
          <w:szCs w:val="32"/>
        </w:rPr>
        <w:t>4.其他需要说明的情况</w:t>
      </w:r>
    </w:p>
    <w:p w:rsidR="00E90CEA" w:rsidRDefault="00E90CEA" w:rsidP="00E90CEA">
      <w:pPr>
        <w:ind w:firstLineChars="150" w:firstLine="480"/>
        <w:rPr>
          <w:rFonts w:ascii="宋体" w:hAnsi="宋体"/>
          <w:sz w:val="32"/>
          <w:szCs w:val="32"/>
        </w:rPr>
      </w:pPr>
      <w:r>
        <w:rPr>
          <w:rFonts w:ascii="宋体" w:hAnsi="宋体" w:hint="eastAsia"/>
          <w:sz w:val="32"/>
          <w:szCs w:val="32"/>
        </w:rPr>
        <w:t>我单位没有其他需要说明的情况。</w:t>
      </w:r>
    </w:p>
    <w:p w:rsidR="002962DD" w:rsidRPr="00E90CEA" w:rsidRDefault="002962DD"/>
    <w:sectPr w:rsidR="002962DD" w:rsidRPr="00E90CEA" w:rsidSect="002962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CEA"/>
    <w:rsid w:val="002962DD"/>
    <w:rsid w:val="00E90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1021</Words>
  <Characters>5823</Characters>
  <Application>Microsoft Office Word</Application>
  <DocSecurity>0</DocSecurity>
  <Lines>48</Lines>
  <Paragraphs>13</Paragraphs>
  <ScaleCrop>false</ScaleCrop>
  <Company>Microsoft</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2019-09-04T08:41:00Z</dcterms:created>
  <dcterms:modified xsi:type="dcterms:W3CDTF">2019-09-04T08:43:00Z</dcterms:modified>
</cp:coreProperties>
</file>